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24" w:rsidRPr="002201C8" w:rsidRDefault="00D72224" w:rsidP="00D72224">
      <w:pPr>
        <w:jc w:val="center"/>
        <w:rPr>
          <w:rFonts w:cs="Arial"/>
          <w:b/>
          <w:bCs/>
        </w:rPr>
      </w:pPr>
      <w:r w:rsidRPr="002201C8">
        <w:rPr>
          <w:rFonts w:cs="Arial"/>
          <w:b/>
          <w:bCs/>
        </w:rPr>
        <w:t>МИНИСТЕРСТВО КУЛЬТУРЫ И АРХИВОВ ИРКУТСКОЙ ОБЛАСТИ</w:t>
      </w:r>
    </w:p>
    <w:p w:rsidR="00D72224" w:rsidRPr="002201C8" w:rsidRDefault="00D72224" w:rsidP="00D72224">
      <w:pPr>
        <w:jc w:val="center"/>
        <w:rPr>
          <w:rFonts w:cs="Arial"/>
          <w:b/>
          <w:bCs/>
          <w:sz w:val="8"/>
          <w:szCs w:val="8"/>
        </w:rPr>
      </w:pPr>
    </w:p>
    <w:p w:rsidR="00D72224" w:rsidRPr="002201C8" w:rsidRDefault="00D72224" w:rsidP="00D72224">
      <w:pPr>
        <w:jc w:val="center"/>
        <w:rPr>
          <w:rFonts w:cs="Arial"/>
          <w:b/>
          <w:bCs/>
        </w:rPr>
      </w:pPr>
      <w:r w:rsidRPr="002201C8">
        <w:rPr>
          <w:rFonts w:cs="Arial"/>
          <w:b/>
          <w:bCs/>
        </w:rPr>
        <w:t xml:space="preserve">ГОСУДАРСТВЕННОЕ БЮДЖЕТНОЕ УЧРЕЖДЕНИЕ КУЛЬТУРЫ </w:t>
      </w:r>
    </w:p>
    <w:p w:rsidR="00D72224" w:rsidRPr="002201C8" w:rsidRDefault="00D72224" w:rsidP="00D72224">
      <w:pPr>
        <w:jc w:val="center"/>
        <w:rPr>
          <w:rFonts w:cs="Arial"/>
          <w:b/>
          <w:bCs/>
        </w:rPr>
      </w:pPr>
      <w:r w:rsidRPr="002201C8">
        <w:rPr>
          <w:rFonts w:cs="Arial"/>
          <w:b/>
          <w:bCs/>
        </w:rPr>
        <w:t>«ИРКУТСКАЯ ОБЛАСТНАЯ ДЕТСКАЯ БИБЛИОТЕКА</w:t>
      </w:r>
    </w:p>
    <w:p w:rsidR="00D72224" w:rsidRPr="002201C8" w:rsidRDefault="00D72224" w:rsidP="00D72224">
      <w:pPr>
        <w:jc w:val="center"/>
        <w:rPr>
          <w:rFonts w:cs="Arial"/>
          <w:b/>
          <w:bCs/>
        </w:rPr>
      </w:pPr>
      <w:r w:rsidRPr="002201C8">
        <w:rPr>
          <w:rFonts w:cs="Arial"/>
          <w:b/>
          <w:bCs/>
        </w:rPr>
        <w:t>ИМ. МАРКА СЕРГЕЕВА»</w:t>
      </w:r>
    </w:p>
    <w:p w:rsidR="00D72224" w:rsidRPr="00AD2009" w:rsidRDefault="00D72224" w:rsidP="00D72224">
      <w:pPr>
        <w:jc w:val="center"/>
        <w:rPr>
          <w:rFonts w:cs="Arial"/>
        </w:rPr>
      </w:pPr>
      <w:r>
        <w:rPr>
          <w:rFonts w:cs="Arial"/>
        </w:rPr>
        <w:t>_________________________________________________________________________________________________</w:t>
      </w:r>
    </w:p>
    <w:p w:rsidR="00D72224" w:rsidRPr="00AD2009" w:rsidRDefault="00D72224" w:rsidP="00D72224">
      <w:pPr>
        <w:ind w:hanging="284"/>
      </w:pPr>
    </w:p>
    <w:p w:rsidR="00D72224" w:rsidRDefault="00E26FE8" w:rsidP="00D72224">
      <w:pPr>
        <w:ind w:hanging="284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35pt;margin-top:8.25pt;width:171pt;height:92.8pt;z-index:251660288" stroked="f">
            <v:textbox style="mso-next-textbox:#_x0000_s1026">
              <w:txbxContent>
                <w:p w:rsidR="00D72224" w:rsidRPr="00956324" w:rsidRDefault="00D72224" w:rsidP="00D72224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956324">
                    <w:rPr>
                      <w:rFonts w:cs="Arial"/>
                      <w:b/>
                      <w:sz w:val="20"/>
                      <w:szCs w:val="20"/>
                    </w:rPr>
                    <w:t xml:space="preserve">г. Иркутск,  664025,  </w:t>
                  </w:r>
                </w:p>
                <w:p w:rsidR="00D72224" w:rsidRPr="00956324" w:rsidRDefault="00D72224" w:rsidP="00D72224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956324">
                    <w:rPr>
                      <w:rFonts w:cs="Arial"/>
                      <w:b/>
                      <w:sz w:val="20"/>
                      <w:szCs w:val="20"/>
                    </w:rPr>
                    <w:t>ул. Свердлова, 23</w:t>
                  </w:r>
                </w:p>
                <w:p w:rsidR="00D72224" w:rsidRPr="00956324" w:rsidRDefault="00E26FE8" w:rsidP="00D72224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hyperlink r:id="rId6" w:history="1">
                    <w:r w:rsidR="00D72224" w:rsidRPr="00FD7157">
                      <w:rPr>
                        <w:rStyle w:val="a3"/>
                        <w:rFonts w:cs="Arial"/>
                        <w:b/>
                        <w:sz w:val="20"/>
                        <w:szCs w:val="20"/>
                        <w:lang w:val="en-US"/>
                      </w:rPr>
                      <w:t>www</w:t>
                    </w:r>
                    <w:r w:rsidR="00D72224" w:rsidRPr="00FD7157">
                      <w:rPr>
                        <w:rStyle w:val="a3"/>
                        <w:rFonts w:cs="Arial"/>
                        <w:b/>
                        <w:sz w:val="20"/>
                        <w:szCs w:val="20"/>
                      </w:rPr>
                      <w:t>.</w:t>
                    </w:r>
                    <w:r w:rsidR="00D72224" w:rsidRPr="00FD7157">
                      <w:rPr>
                        <w:rStyle w:val="a3"/>
                        <w:rFonts w:cs="Arial"/>
                        <w:b/>
                        <w:sz w:val="20"/>
                        <w:szCs w:val="20"/>
                        <w:lang w:val="en-US"/>
                      </w:rPr>
                      <w:t>iodb</w:t>
                    </w:r>
                    <w:r w:rsidR="00D72224" w:rsidRPr="00FD7157">
                      <w:rPr>
                        <w:rStyle w:val="a3"/>
                        <w:rFonts w:cs="Arial"/>
                        <w:b/>
                        <w:sz w:val="20"/>
                        <w:szCs w:val="20"/>
                      </w:rPr>
                      <w:t>.</w:t>
                    </w:r>
                    <w:r w:rsidR="00D72224" w:rsidRPr="00FD7157">
                      <w:rPr>
                        <w:rStyle w:val="a3"/>
                        <w:rFonts w:cs="Arial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D72224" w:rsidRDefault="00D72224" w:rsidP="00D72224">
                  <w:pPr>
                    <w:rPr>
                      <w:rFonts w:cs="Arial"/>
                      <w:b/>
                    </w:rPr>
                  </w:pPr>
                </w:p>
                <w:p w:rsidR="00D72224" w:rsidRPr="00E95D0A" w:rsidRDefault="00D72224" w:rsidP="00D72224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76A4D">
                    <w:rPr>
                      <w:rFonts w:cs="Arial"/>
                      <w:b/>
                      <w:sz w:val="20"/>
                      <w:szCs w:val="20"/>
                    </w:rPr>
                    <w:t>«____» __</w:t>
                  </w:r>
                  <w:r w:rsidR="007046CB">
                    <w:rPr>
                      <w:rFonts w:cs="Arial"/>
                      <w:b/>
                      <w:sz w:val="20"/>
                      <w:szCs w:val="20"/>
                    </w:rPr>
                    <w:t>сентября</w:t>
                  </w:r>
                  <w:r w:rsidRPr="00F76A4D">
                    <w:rPr>
                      <w:rFonts w:cs="Arial"/>
                      <w:b/>
                      <w:sz w:val="20"/>
                      <w:szCs w:val="20"/>
                    </w:rPr>
                    <w:t>_____ 201</w:t>
                  </w:r>
                  <w:r w:rsidR="007046CB">
                    <w:rPr>
                      <w:rFonts w:cs="Arial"/>
                      <w:b/>
                      <w:sz w:val="20"/>
                      <w:szCs w:val="20"/>
                    </w:rPr>
                    <w:t>7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г.</w:t>
                  </w:r>
                </w:p>
                <w:p w:rsidR="00D72224" w:rsidRDefault="00D72224" w:rsidP="00D72224">
                  <w:pPr>
                    <w:rPr>
                      <w:rFonts w:cs="Arial"/>
                      <w:b/>
                    </w:rPr>
                  </w:pPr>
                </w:p>
                <w:p w:rsidR="00D72224" w:rsidRPr="00717416" w:rsidRDefault="00D72224" w:rsidP="00D72224">
                  <w:pPr>
                    <w:rPr>
                      <w:rFonts w:cs="Arial"/>
                      <w:b/>
                    </w:rPr>
                  </w:pPr>
                </w:p>
                <w:p w:rsidR="00D72224" w:rsidRPr="002201C8" w:rsidRDefault="00D72224" w:rsidP="00D72224">
                  <w:pPr>
                    <w:rPr>
                      <w:rFonts w:cs="Arial"/>
                      <w:b/>
                    </w:rPr>
                  </w:pPr>
                </w:p>
                <w:p w:rsidR="00D72224" w:rsidRPr="00AD2009" w:rsidRDefault="00D72224" w:rsidP="00D72224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05.35pt;margin-top:8.25pt;width:171pt;height:82.6pt;z-index:251661312" stroked="f">
            <v:textbox>
              <w:txbxContent>
                <w:p w:rsidR="00D72224" w:rsidRPr="00F76A4D" w:rsidRDefault="00D72224" w:rsidP="00D72224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76A4D">
                    <w:rPr>
                      <w:b/>
                      <w:bCs/>
                      <w:sz w:val="20"/>
                      <w:szCs w:val="20"/>
                    </w:rPr>
                    <w:t>Тел.</w:t>
                  </w:r>
                  <w:r w:rsidRPr="00F76A4D">
                    <w:rPr>
                      <w:rFonts w:cs="Arial"/>
                      <w:b/>
                      <w:bCs/>
                      <w:sz w:val="20"/>
                      <w:szCs w:val="20"/>
                      <w:lang w:val="it-IT"/>
                    </w:rPr>
                    <w:t>:</w:t>
                  </w:r>
                  <w:r w:rsidRPr="00F76A4D">
                    <w:rPr>
                      <w:rFonts w:cs="Arial"/>
                      <w:b/>
                      <w:sz w:val="20"/>
                      <w:szCs w:val="20"/>
                      <w:lang w:val="it-IT"/>
                    </w:rPr>
                    <w:t xml:space="preserve"> (3952) </w:t>
                  </w:r>
                  <w:r w:rsidRPr="00F76A4D">
                    <w:rPr>
                      <w:rFonts w:cs="Arial"/>
                      <w:b/>
                      <w:sz w:val="20"/>
                      <w:szCs w:val="20"/>
                    </w:rPr>
                    <w:t>2</w:t>
                  </w:r>
                  <w:r w:rsidRPr="00F76A4D">
                    <w:rPr>
                      <w:rFonts w:cs="Arial"/>
                      <w:b/>
                      <w:sz w:val="20"/>
                      <w:szCs w:val="20"/>
                      <w:lang w:val="it-IT"/>
                    </w:rPr>
                    <w:t>4-</w:t>
                  </w:r>
                  <w:r w:rsidRPr="00F76A4D">
                    <w:rPr>
                      <w:rFonts w:cs="Arial"/>
                      <w:b/>
                      <w:sz w:val="20"/>
                      <w:szCs w:val="20"/>
                    </w:rPr>
                    <w:t>23</w:t>
                  </w:r>
                  <w:r w:rsidRPr="00F76A4D">
                    <w:rPr>
                      <w:rFonts w:cs="Arial"/>
                      <w:b/>
                      <w:sz w:val="20"/>
                      <w:szCs w:val="20"/>
                      <w:lang w:val="it-IT"/>
                    </w:rPr>
                    <w:t>-</w:t>
                  </w:r>
                  <w:r w:rsidRPr="00F76A4D">
                    <w:rPr>
                      <w:rFonts w:cs="Arial"/>
                      <w:b/>
                      <w:sz w:val="20"/>
                      <w:szCs w:val="20"/>
                    </w:rPr>
                    <w:t>1</w:t>
                  </w:r>
                  <w:r w:rsidRPr="00F76A4D">
                    <w:rPr>
                      <w:rFonts w:cs="Arial"/>
                      <w:b/>
                      <w:sz w:val="20"/>
                      <w:szCs w:val="20"/>
                      <w:lang w:val="it-IT"/>
                    </w:rPr>
                    <w:t>6</w:t>
                  </w:r>
                </w:p>
                <w:p w:rsidR="00D72224" w:rsidRPr="00F76A4D" w:rsidRDefault="00D72224" w:rsidP="00D72224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76A4D">
                    <w:rPr>
                      <w:rFonts w:cs="Arial"/>
                      <w:b/>
                      <w:sz w:val="20"/>
                      <w:szCs w:val="20"/>
                    </w:rPr>
                    <w:t>Факс:</w:t>
                  </w:r>
                  <w:r w:rsidRPr="00F76A4D">
                    <w:rPr>
                      <w:rFonts w:cs="Arial"/>
                      <w:b/>
                      <w:sz w:val="20"/>
                      <w:szCs w:val="20"/>
                      <w:lang w:val="it-IT"/>
                    </w:rPr>
                    <w:t xml:space="preserve"> (3952) </w:t>
                  </w:r>
                  <w:r w:rsidRPr="00F76A4D">
                    <w:rPr>
                      <w:rFonts w:cs="Arial"/>
                      <w:b/>
                      <w:sz w:val="20"/>
                      <w:szCs w:val="20"/>
                    </w:rPr>
                    <w:t>2</w:t>
                  </w:r>
                  <w:r w:rsidRPr="00F76A4D">
                    <w:rPr>
                      <w:rFonts w:cs="Arial"/>
                      <w:b/>
                      <w:sz w:val="20"/>
                      <w:szCs w:val="20"/>
                      <w:lang w:val="it-IT"/>
                    </w:rPr>
                    <w:t>4-</w:t>
                  </w:r>
                  <w:r w:rsidRPr="00F76A4D">
                    <w:rPr>
                      <w:rFonts w:cs="Arial"/>
                      <w:b/>
                      <w:sz w:val="20"/>
                      <w:szCs w:val="20"/>
                    </w:rPr>
                    <w:t>23</w:t>
                  </w:r>
                  <w:r w:rsidRPr="00F76A4D">
                    <w:rPr>
                      <w:rFonts w:cs="Arial"/>
                      <w:b/>
                      <w:sz w:val="20"/>
                      <w:szCs w:val="20"/>
                      <w:lang w:val="it-IT"/>
                    </w:rPr>
                    <w:t>-</w:t>
                  </w:r>
                  <w:r w:rsidRPr="00F76A4D">
                    <w:rPr>
                      <w:rFonts w:cs="Arial"/>
                      <w:b/>
                      <w:sz w:val="20"/>
                      <w:szCs w:val="20"/>
                    </w:rPr>
                    <w:t>1</w:t>
                  </w:r>
                  <w:r w:rsidRPr="00F76A4D">
                    <w:rPr>
                      <w:rFonts w:cs="Arial"/>
                      <w:b/>
                      <w:sz w:val="20"/>
                      <w:szCs w:val="20"/>
                      <w:lang w:val="it-IT"/>
                    </w:rPr>
                    <w:t>6</w:t>
                  </w:r>
                </w:p>
                <w:p w:rsidR="00D72224" w:rsidRPr="00F76A4D" w:rsidRDefault="00D72224" w:rsidP="00D72224">
                  <w:pPr>
                    <w:rPr>
                      <w:rFonts w:cs="Arial"/>
                      <w:b/>
                      <w:sz w:val="20"/>
                      <w:szCs w:val="20"/>
                      <w:lang w:val="it-IT"/>
                    </w:rPr>
                  </w:pPr>
                  <w:r w:rsidRPr="00F76A4D">
                    <w:rPr>
                      <w:rFonts w:cs="Arial"/>
                      <w:b/>
                      <w:sz w:val="20"/>
                      <w:szCs w:val="20"/>
                      <w:lang w:val="it-IT"/>
                    </w:rPr>
                    <w:t xml:space="preserve">E-mail: </w:t>
                  </w:r>
                  <w:hyperlink r:id="rId7" w:history="1">
                    <w:r w:rsidRPr="00F76A4D">
                      <w:rPr>
                        <w:rStyle w:val="a3"/>
                        <w:rFonts w:cs="Arial"/>
                        <w:b/>
                        <w:sz w:val="20"/>
                        <w:szCs w:val="20"/>
                        <w:lang w:val="it-IT"/>
                      </w:rPr>
                      <w:t>iodb</w:t>
                    </w:r>
                    <w:r w:rsidRPr="00F76A4D">
                      <w:rPr>
                        <w:rStyle w:val="a3"/>
                        <w:rFonts w:cs="Arial"/>
                        <w:b/>
                        <w:sz w:val="20"/>
                        <w:szCs w:val="20"/>
                        <w:lang w:val="en-US"/>
                      </w:rPr>
                      <w:t>-met</w:t>
                    </w:r>
                    <w:r w:rsidRPr="00F76A4D">
                      <w:rPr>
                        <w:rStyle w:val="a3"/>
                        <w:rFonts w:cs="Arial"/>
                        <w:b/>
                        <w:sz w:val="20"/>
                        <w:szCs w:val="20"/>
                        <w:lang w:val="it-IT"/>
                      </w:rPr>
                      <w:t>@yandex.ru</w:t>
                    </w:r>
                  </w:hyperlink>
                  <w:r w:rsidRPr="00F76A4D">
                    <w:rPr>
                      <w:rFonts w:cs="Arial"/>
                      <w:b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:rsidR="00D72224" w:rsidRPr="00F76A4D" w:rsidRDefault="00D72224" w:rsidP="00D7222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</w:pPr>
                </w:p>
                <w:p w:rsidR="00D72224" w:rsidRPr="00F76A4D" w:rsidRDefault="00D72224" w:rsidP="00D72224">
                  <w:pPr>
                    <w:rPr>
                      <w:sz w:val="20"/>
                      <w:szCs w:val="20"/>
                    </w:rPr>
                  </w:pPr>
                  <w:r w:rsidRPr="00F76A4D">
                    <w:rPr>
                      <w:sz w:val="20"/>
                      <w:szCs w:val="20"/>
                    </w:rPr>
                    <w:t xml:space="preserve">№    </w:t>
                  </w:r>
                </w:p>
                <w:p w:rsidR="00D72224" w:rsidRPr="00F76A4D" w:rsidRDefault="00D72224" w:rsidP="00D7222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72224">
        <w:rPr>
          <w:noProof/>
        </w:rPr>
        <w:drawing>
          <wp:inline distT="0" distB="0" distL="0" distR="0">
            <wp:extent cx="6953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24" w:rsidRDefault="00D72224" w:rsidP="00D72224">
      <w:pPr>
        <w:ind w:hanging="284"/>
      </w:pPr>
      <w:r>
        <w:t xml:space="preserve">                                  </w:t>
      </w:r>
    </w:p>
    <w:p w:rsidR="00D72224" w:rsidRDefault="00D72224" w:rsidP="00D72224"/>
    <w:p w:rsidR="00D72224" w:rsidRPr="00C048F0" w:rsidRDefault="00D72224" w:rsidP="00D72224">
      <w:pPr>
        <w:spacing w:line="312" w:lineRule="auto"/>
        <w:ind w:hanging="284"/>
        <w:rPr>
          <w:rFonts w:ascii="Arial" w:hAnsi="Arial" w:cs="Arial"/>
          <w:b/>
        </w:rPr>
      </w:pPr>
    </w:p>
    <w:p w:rsidR="00D72224" w:rsidRPr="005A383B" w:rsidRDefault="00D72224" w:rsidP="00D72224">
      <w:pPr>
        <w:ind w:firstLine="374"/>
        <w:jc w:val="both"/>
      </w:pPr>
    </w:p>
    <w:p w:rsidR="00D72224" w:rsidRPr="00B85355" w:rsidRDefault="00D72224" w:rsidP="00D72224">
      <w:pPr>
        <w:spacing w:line="276" w:lineRule="auto"/>
        <w:ind w:left="4956"/>
        <w:rPr>
          <w:i/>
          <w:iCs/>
        </w:rPr>
      </w:pPr>
      <w:r w:rsidRPr="00B85355">
        <w:rPr>
          <w:i/>
          <w:iCs/>
        </w:rPr>
        <w:t>Директорам центральных библиотек, зам. директоров по работе с детьми библиотечных систем Иркутской области</w:t>
      </w:r>
    </w:p>
    <w:p w:rsidR="00D72224" w:rsidRPr="00B85355" w:rsidRDefault="00D72224" w:rsidP="00D72224">
      <w:pPr>
        <w:spacing w:line="276" w:lineRule="auto"/>
        <w:ind w:left="4956" w:firstLine="374"/>
        <w:jc w:val="both"/>
      </w:pPr>
    </w:p>
    <w:p w:rsidR="00D72224" w:rsidRPr="00B85355" w:rsidRDefault="00D72224" w:rsidP="00D72224">
      <w:pPr>
        <w:spacing w:line="276" w:lineRule="auto"/>
        <w:ind w:firstLine="374"/>
        <w:jc w:val="both"/>
      </w:pPr>
    </w:p>
    <w:p w:rsidR="00D72224" w:rsidRPr="00B85355" w:rsidRDefault="00D72224" w:rsidP="00D72224">
      <w:pPr>
        <w:spacing w:line="276" w:lineRule="auto"/>
        <w:jc w:val="center"/>
      </w:pPr>
      <w:r w:rsidRPr="00B85355">
        <w:t>Уважаемые коллеги!</w:t>
      </w:r>
    </w:p>
    <w:p w:rsidR="00D72224" w:rsidRPr="00B85355" w:rsidRDefault="00D72224" w:rsidP="00D72224">
      <w:pPr>
        <w:spacing w:line="276" w:lineRule="auto"/>
        <w:jc w:val="both"/>
      </w:pPr>
    </w:p>
    <w:p w:rsidR="00D57728" w:rsidRDefault="00D72224" w:rsidP="00B267DB">
      <w:pPr>
        <w:ind w:firstLine="567"/>
        <w:jc w:val="both"/>
      </w:pPr>
      <w:r w:rsidRPr="00B85355">
        <w:t xml:space="preserve"> В соответствии с</w:t>
      </w:r>
      <w:r w:rsidR="00B267DB">
        <w:t>о</w:t>
      </w:r>
      <w:r w:rsidRPr="00B85355">
        <w:t xml:space="preserve"> «</w:t>
      </w:r>
      <w:r w:rsidR="00B267DB" w:rsidRPr="00B267DB">
        <w:t>Сводны</w:t>
      </w:r>
      <w:r w:rsidR="00B267DB">
        <w:t>м</w:t>
      </w:r>
      <w:r w:rsidR="00B267DB" w:rsidRPr="00B267DB">
        <w:t xml:space="preserve"> план</w:t>
      </w:r>
      <w:r w:rsidR="00B267DB">
        <w:t>ом</w:t>
      </w:r>
      <w:r w:rsidR="00B267DB" w:rsidRPr="00B267DB">
        <w:t xml:space="preserve"> государственных библиотек по методическому обеспечению деятельности библиотек муниципальных образований области на 2017 год</w:t>
      </w:r>
      <w:r w:rsidRPr="00B85355">
        <w:t xml:space="preserve">» Государственное бюджетное учреждение культуры «Иркутская областная детская библиотека им. Марка Сергеева» приглашает муниципальные библиотеки, работающие с детьми, принять участие в организации и проведении </w:t>
      </w:r>
      <w:r w:rsidR="007046CB">
        <w:rPr>
          <w:lang w:val="en-US"/>
        </w:rPr>
        <w:t>IV</w:t>
      </w:r>
      <w:r w:rsidRPr="00B85355">
        <w:t xml:space="preserve"> областной этнокультурной акции «Неделя национальных культур в </w:t>
      </w:r>
      <w:r w:rsidR="00B267DB" w:rsidRPr="00B267DB">
        <w:t>муниципальных</w:t>
      </w:r>
      <w:r w:rsidRPr="00B267DB">
        <w:t xml:space="preserve"> библиотеках</w:t>
      </w:r>
      <w:r w:rsidRPr="00B85355">
        <w:t xml:space="preserve"> Прибайкалья «Радуга дружбы»</w:t>
      </w:r>
      <w:r w:rsidR="00D57728">
        <w:t>.</w:t>
      </w:r>
    </w:p>
    <w:p w:rsidR="00D72224" w:rsidRPr="00B85355" w:rsidRDefault="00D57728" w:rsidP="00D72224">
      <w:pPr>
        <w:spacing w:line="276" w:lineRule="auto"/>
        <w:ind w:firstLine="540"/>
        <w:jc w:val="both"/>
      </w:pPr>
      <w:r>
        <w:t xml:space="preserve"> </w:t>
      </w:r>
      <w:r w:rsidR="00D72224" w:rsidRPr="00B85355">
        <w:t xml:space="preserve">В помощь организации проведения Акции высылаем «Положение о проведении </w:t>
      </w:r>
      <w:r w:rsidR="007046CB">
        <w:rPr>
          <w:lang w:val="en-US"/>
        </w:rPr>
        <w:t>IV</w:t>
      </w:r>
      <w:r w:rsidR="00D72224" w:rsidRPr="00B85355">
        <w:t xml:space="preserve"> областной этнокультурной акции</w:t>
      </w:r>
      <w:r w:rsidR="0004729F">
        <w:t xml:space="preserve"> </w:t>
      </w:r>
      <w:r w:rsidR="0004729F" w:rsidRPr="00B85355">
        <w:t>«Неделя национальных культур в детских библиотеках Прибайкалья "Радуга дружбы"»</w:t>
      </w:r>
      <w:r w:rsidR="00D72224" w:rsidRPr="00B85355">
        <w:t xml:space="preserve"> (</w:t>
      </w:r>
      <w:r w:rsidR="00D72224" w:rsidRPr="00B85355">
        <w:rPr>
          <w:i/>
        </w:rPr>
        <w:t>Приложение 1</w:t>
      </w:r>
      <w:r w:rsidR="00D72224" w:rsidRPr="00B85355">
        <w:t xml:space="preserve">); </w:t>
      </w:r>
      <w:r>
        <w:t>С</w:t>
      </w:r>
      <w:r w:rsidR="00D72224" w:rsidRPr="00B85355">
        <w:t xml:space="preserve">писок </w:t>
      </w:r>
      <w:r>
        <w:t xml:space="preserve">рекомендуемой </w:t>
      </w:r>
      <w:r w:rsidR="00D72224" w:rsidRPr="00B85355">
        <w:t xml:space="preserve">литературы </w:t>
      </w:r>
      <w:r w:rsidR="0004729F">
        <w:t xml:space="preserve"> по тематике Дней акции </w:t>
      </w:r>
      <w:r w:rsidR="00D72224" w:rsidRPr="00B85355">
        <w:t>(</w:t>
      </w:r>
      <w:r w:rsidR="00D72224" w:rsidRPr="00D57728">
        <w:rPr>
          <w:i/>
        </w:rPr>
        <w:t>Приложение 2</w:t>
      </w:r>
      <w:r w:rsidR="00D72224" w:rsidRPr="00B85355">
        <w:t xml:space="preserve">). </w:t>
      </w:r>
    </w:p>
    <w:p w:rsidR="00D72224" w:rsidRPr="00B267DB" w:rsidRDefault="00D72224" w:rsidP="00D72224">
      <w:pPr>
        <w:spacing w:line="276" w:lineRule="auto"/>
        <w:ind w:firstLine="540"/>
        <w:jc w:val="both"/>
      </w:pPr>
      <w:r w:rsidRPr="00B85355">
        <w:t>Рекомендуем акцию «Неделя национальных культур в детских библиотеках Прибайкалья "Радуга дружбы"» приурочить к</w:t>
      </w:r>
      <w:r w:rsidR="007046CB">
        <w:t xml:space="preserve"> юбилею</w:t>
      </w:r>
      <w:r w:rsidRPr="00B85355">
        <w:t xml:space="preserve"> Иркутской области и областном</w:t>
      </w:r>
      <w:r w:rsidR="007046CB">
        <w:t>у фестивалю «Сияние России</w:t>
      </w:r>
      <w:r w:rsidR="007046CB" w:rsidRPr="00ED40A6">
        <w:t>»</w:t>
      </w:r>
      <w:r w:rsidR="00AE4AF6" w:rsidRPr="00B267DB">
        <w:t xml:space="preserve"> с</w:t>
      </w:r>
      <w:r w:rsidR="007046CB" w:rsidRPr="00B267DB">
        <w:t xml:space="preserve"> </w:t>
      </w:r>
      <w:r w:rsidR="00B267DB" w:rsidRPr="00B267DB">
        <w:t>25 сентября</w:t>
      </w:r>
      <w:r w:rsidR="007046CB" w:rsidRPr="00B267DB">
        <w:t xml:space="preserve"> по </w:t>
      </w:r>
      <w:r w:rsidR="00D57728" w:rsidRPr="00B267DB">
        <w:t>1</w:t>
      </w:r>
      <w:r w:rsidR="007046CB" w:rsidRPr="00B267DB">
        <w:t xml:space="preserve"> октября 2017</w:t>
      </w:r>
      <w:r w:rsidRPr="00B267DB">
        <w:t xml:space="preserve"> г.</w:t>
      </w:r>
    </w:p>
    <w:p w:rsidR="00D57728" w:rsidRPr="00B267DB" w:rsidRDefault="00AE4AF6" w:rsidP="00D57728">
      <w:pPr>
        <w:ind w:firstLine="567"/>
        <w:jc w:val="both"/>
        <w:rPr>
          <w:i/>
        </w:rPr>
      </w:pPr>
      <w:r w:rsidRPr="00B267DB">
        <w:rPr>
          <w:i/>
        </w:rPr>
        <w:t>М</w:t>
      </w:r>
      <w:r w:rsidR="00D57728" w:rsidRPr="00B267DB">
        <w:rPr>
          <w:i/>
        </w:rPr>
        <w:t xml:space="preserve">етодические рекомендации по организации и проведению мероприятий акции </w:t>
      </w:r>
      <w:r w:rsidRPr="00B267DB">
        <w:rPr>
          <w:i/>
        </w:rPr>
        <w:t xml:space="preserve">можно </w:t>
      </w:r>
      <w:r w:rsidR="00D57728" w:rsidRPr="00B267DB">
        <w:rPr>
          <w:i/>
        </w:rPr>
        <w:t xml:space="preserve">смотреть в материалах по проведению </w:t>
      </w:r>
      <w:r w:rsidR="00D57728" w:rsidRPr="00B267DB">
        <w:rPr>
          <w:i/>
          <w:lang w:val="en-US"/>
        </w:rPr>
        <w:t>I</w:t>
      </w:r>
      <w:r w:rsidR="00D57728" w:rsidRPr="00B267DB">
        <w:rPr>
          <w:i/>
        </w:rPr>
        <w:t>–</w:t>
      </w:r>
      <w:r w:rsidR="00D57728" w:rsidRPr="00B267DB">
        <w:rPr>
          <w:i/>
          <w:lang w:val="en-US"/>
        </w:rPr>
        <w:t>III</w:t>
      </w:r>
      <w:r w:rsidR="00D57728" w:rsidRPr="00B267DB">
        <w:rPr>
          <w:i/>
        </w:rPr>
        <w:t xml:space="preserve"> областных этнокультурных акций «Неделя национальных культур в детских библиотеках Прибайкалья "Радуга дружбы" на сайте </w:t>
      </w:r>
      <w:r w:rsidRPr="00B267DB">
        <w:rPr>
          <w:i/>
        </w:rPr>
        <w:t>Иркутской о</w:t>
      </w:r>
      <w:r w:rsidR="00D57728" w:rsidRPr="00B267DB">
        <w:rPr>
          <w:i/>
        </w:rPr>
        <w:t>бластной детской библиотеки имени Марка Сергеева</w:t>
      </w:r>
      <w:r w:rsidRPr="00B267DB">
        <w:rPr>
          <w:i/>
        </w:rPr>
        <w:t xml:space="preserve"> в разделе «Коллегам/ Акции, фестивали»</w:t>
      </w:r>
      <w:r w:rsidR="00B267DB">
        <w:rPr>
          <w:i/>
        </w:rPr>
        <w:t>.</w:t>
      </w:r>
    </w:p>
    <w:p w:rsidR="00D57728" w:rsidRPr="00AE4AF6" w:rsidRDefault="00D57728" w:rsidP="00D72224">
      <w:pPr>
        <w:spacing w:line="276" w:lineRule="auto"/>
        <w:ind w:firstLine="540"/>
        <w:jc w:val="both"/>
        <w:rPr>
          <w:bCs/>
          <w:color w:val="FF0000"/>
        </w:rPr>
      </w:pPr>
    </w:p>
    <w:p w:rsidR="00D72224" w:rsidRPr="00B85355" w:rsidRDefault="00D72224" w:rsidP="00D72224">
      <w:pPr>
        <w:spacing w:line="276" w:lineRule="auto"/>
        <w:ind w:firstLine="540"/>
        <w:jc w:val="both"/>
        <w:rPr>
          <w:b/>
          <w:bCs/>
        </w:rPr>
      </w:pPr>
      <w:r w:rsidRPr="00B85355">
        <w:t xml:space="preserve">Приложение 1 на 2 листах.   </w:t>
      </w:r>
    </w:p>
    <w:p w:rsidR="00D72224" w:rsidRPr="00A42CBD" w:rsidRDefault="00E612F5" w:rsidP="00D72224">
      <w:pPr>
        <w:spacing w:line="276" w:lineRule="auto"/>
        <w:rPr>
          <w:color w:val="C00000"/>
        </w:rPr>
      </w:pPr>
      <w:r>
        <w:t xml:space="preserve">         Приложение 2 на 1</w:t>
      </w:r>
      <w:r w:rsidR="005452E9">
        <w:t>0</w:t>
      </w:r>
      <w:r w:rsidR="00D72224" w:rsidRPr="00B85355">
        <w:t xml:space="preserve"> </w:t>
      </w:r>
      <w:r w:rsidR="00D72224" w:rsidRPr="00E612F5">
        <w:t>листах.</w:t>
      </w:r>
    </w:p>
    <w:p w:rsidR="00D72224" w:rsidRPr="00B85355" w:rsidRDefault="00D72224" w:rsidP="00D72224">
      <w:pPr>
        <w:spacing w:line="276" w:lineRule="auto"/>
      </w:pPr>
    </w:p>
    <w:p w:rsidR="00D72224" w:rsidRDefault="00D72224" w:rsidP="00D72224">
      <w:pPr>
        <w:spacing w:line="276" w:lineRule="auto"/>
        <w:jc w:val="center"/>
      </w:pPr>
      <w:bookmarkStart w:id="0" w:name="_GoBack"/>
      <w:bookmarkEnd w:id="0"/>
    </w:p>
    <w:p w:rsidR="00D72224" w:rsidRPr="00B85355" w:rsidRDefault="00D72224" w:rsidP="005452E9">
      <w:pPr>
        <w:spacing w:line="276" w:lineRule="auto"/>
      </w:pPr>
      <w:r>
        <w:t xml:space="preserve">                                                 Директор                                     Гавриш Я. Ю.</w:t>
      </w:r>
    </w:p>
    <w:p w:rsidR="00D72224" w:rsidRDefault="00D72224" w:rsidP="005452E9">
      <w:pPr>
        <w:spacing w:line="276" w:lineRule="auto"/>
      </w:pPr>
    </w:p>
    <w:p w:rsidR="00D72224" w:rsidRPr="00B85355" w:rsidRDefault="00D72224" w:rsidP="00D72224">
      <w:pPr>
        <w:spacing w:line="276" w:lineRule="auto"/>
        <w:jc w:val="center"/>
      </w:pPr>
    </w:p>
    <w:p w:rsidR="00D72224" w:rsidRPr="00B85355" w:rsidRDefault="00D72224" w:rsidP="00D72224">
      <w:pPr>
        <w:spacing w:line="276" w:lineRule="auto"/>
        <w:jc w:val="center"/>
      </w:pPr>
    </w:p>
    <w:p w:rsidR="00D72224" w:rsidRPr="00B85355" w:rsidRDefault="00D72224" w:rsidP="00B267DB">
      <w:pPr>
        <w:spacing w:line="276" w:lineRule="auto"/>
        <w:ind w:firstLine="374"/>
        <w:jc w:val="both"/>
      </w:pPr>
      <w:r>
        <w:t xml:space="preserve">               </w:t>
      </w:r>
    </w:p>
    <w:p w:rsidR="00D72224" w:rsidRPr="00B85355" w:rsidRDefault="00D72224" w:rsidP="00B267DB">
      <w:pPr>
        <w:spacing w:line="276" w:lineRule="auto"/>
        <w:ind w:firstLine="540"/>
        <w:jc w:val="both"/>
        <w:rPr>
          <w:b/>
          <w:bCs/>
        </w:rPr>
      </w:pPr>
    </w:p>
    <w:p w:rsidR="00D72224" w:rsidRPr="00B85355" w:rsidRDefault="00D72224" w:rsidP="00D72224">
      <w:pPr>
        <w:spacing w:line="276" w:lineRule="auto"/>
        <w:ind w:firstLine="374"/>
        <w:jc w:val="both"/>
      </w:pPr>
    </w:p>
    <w:p w:rsidR="00D72224" w:rsidRPr="00B85355" w:rsidRDefault="00D72224" w:rsidP="00D72224">
      <w:pPr>
        <w:spacing w:line="276" w:lineRule="auto"/>
        <w:jc w:val="right"/>
        <w:rPr>
          <w:i/>
          <w:iCs/>
        </w:rPr>
      </w:pPr>
      <w:r w:rsidRPr="00B85355">
        <w:t xml:space="preserve"> </w:t>
      </w:r>
    </w:p>
    <w:p w:rsidR="00D72224" w:rsidRPr="00B85355" w:rsidRDefault="00D72224" w:rsidP="00D72224">
      <w:pPr>
        <w:spacing w:line="276" w:lineRule="auto"/>
        <w:jc w:val="right"/>
        <w:rPr>
          <w:i/>
          <w:iCs/>
        </w:rPr>
      </w:pPr>
      <w:r w:rsidRPr="00B85355">
        <w:rPr>
          <w:i/>
          <w:iCs/>
        </w:rPr>
        <w:t xml:space="preserve">Приложение 1 </w:t>
      </w:r>
    </w:p>
    <w:p w:rsidR="00D72224" w:rsidRPr="00B85355" w:rsidRDefault="00D72224" w:rsidP="00D72224">
      <w:pPr>
        <w:spacing w:line="276" w:lineRule="auto"/>
        <w:jc w:val="center"/>
        <w:rPr>
          <w:b/>
        </w:rPr>
      </w:pPr>
      <w:r w:rsidRPr="00B85355">
        <w:t xml:space="preserve"> </w:t>
      </w:r>
      <w:r w:rsidRPr="00B85355">
        <w:rPr>
          <w:b/>
        </w:rPr>
        <w:t xml:space="preserve">ПОЛОЖЕНИЕ </w:t>
      </w:r>
    </w:p>
    <w:p w:rsidR="004039A0" w:rsidRDefault="00D72224" w:rsidP="00D72224">
      <w:pPr>
        <w:spacing w:line="276" w:lineRule="auto"/>
        <w:jc w:val="center"/>
        <w:rPr>
          <w:b/>
        </w:rPr>
      </w:pPr>
      <w:r w:rsidRPr="00B85355">
        <w:rPr>
          <w:b/>
        </w:rPr>
        <w:t xml:space="preserve">о проведении </w:t>
      </w:r>
      <w:r w:rsidR="007046CB">
        <w:rPr>
          <w:b/>
          <w:lang w:val="en-US"/>
        </w:rPr>
        <w:t>IV</w:t>
      </w:r>
      <w:r w:rsidRPr="00B85355">
        <w:rPr>
          <w:b/>
        </w:rPr>
        <w:t xml:space="preserve"> </w:t>
      </w:r>
      <w:r>
        <w:rPr>
          <w:b/>
        </w:rPr>
        <w:t>о</w:t>
      </w:r>
      <w:r w:rsidRPr="00B85355">
        <w:rPr>
          <w:b/>
        </w:rPr>
        <w:t xml:space="preserve">бластной этнокультурной акции «Неделя национальных культур в </w:t>
      </w:r>
      <w:r w:rsidR="004039A0">
        <w:rPr>
          <w:b/>
        </w:rPr>
        <w:t>муниципальных</w:t>
      </w:r>
      <w:r w:rsidR="00AE4AF6">
        <w:rPr>
          <w:b/>
        </w:rPr>
        <w:t xml:space="preserve"> </w:t>
      </w:r>
      <w:r w:rsidRPr="00B85355">
        <w:rPr>
          <w:b/>
        </w:rPr>
        <w:t>библиотеках Прибайкалья "Радуга дружбы"»</w:t>
      </w:r>
      <w:r w:rsidR="004039A0">
        <w:rPr>
          <w:b/>
        </w:rPr>
        <w:t xml:space="preserve">, посвященной </w:t>
      </w:r>
    </w:p>
    <w:p w:rsidR="00D72224" w:rsidRPr="00B85355" w:rsidRDefault="004039A0" w:rsidP="00D72224">
      <w:pPr>
        <w:spacing w:line="276" w:lineRule="auto"/>
        <w:jc w:val="center"/>
        <w:rPr>
          <w:b/>
        </w:rPr>
      </w:pPr>
      <w:r>
        <w:rPr>
          <w:b/>
        </w:rPr>
        <w:t>80-летнему юбилею Иркутской области</w:t>
      </w:r>
    </w:p>
    <w:p w:rsidR="00D72224" w:rsidRPr="00B85355" w:rsidRDefault="00D72224" w:rsidP="00D72224">
      <w:pPr>
        <w:spacing w:line="276" w:lineRule="auto"/>
        <w:jc w:val="center"/>
        <w:rPr>
          <w:b/>
        </w:rPr>
      </w:pPr>
    </w:p>
    <w:p w:rsidR="00D72224" w:rsidRPr="00B85355" w:rsidRDefault="00D72224" w:rsidP="00D72224">
      <w:pPr>
        <w:tabs>
          <w:tab w:val="left" w:pos="900"/>
        </w:tabs>
        <w:spacing w:line="276" w:lineRule="auto"/>
        <w:ind w:firstLine="567"/>
        <w:jc w:val="both"/>
        <w:rPr>
          <w:b/>
          <w:bCs/>
        </w:rPr>
      </w:pPr>
      <w:r w:rsidRPr="00B85355">
        <w:rPr>
          <w:b/>
          <w:bCs/>
        </w:rPr>
        <w:t xml:space="preserve">Организатор акции: </w:t>
      </w:r>
    </w:p>
    <w:p w:rsidR="00D72224" w:rsidRPr="00B85355" w:rsidRDefault="00D72224" w:rsidP="00D72224">
      <w:pPr>
        <w:tabs>
          <w:tab w:val="left" w:pos="900"/>
        </w:tabs>
        <w:spacing w:line="276" w:lineRule="auto"/>
        <w:ind w:firstLine="567"/>
        <w:jc w:val="both"/>
      </w:pPr>
      <w:r w:rsidRPr="00B85355">
        <w:t>Иркутская областная детская библиотека имени Марка Сергеева</w:t>
      </w:r>
    </w:p>
    <w:p w:rsidR="00D72224" w:rsidRPr="00B85355" w:rsidRDefault="00D72224" w:rsidP="00D72224">
      <w:pPr>
        <w:tabs>
          <w:tab w:val="left" w:pos="900"/>
        </w:tabs>
        <w:spacing w:line="276" w:lineRule="auto"/>
        <w:ind w:firstLine="567"/>
        <w:jc w:val="both"/>
        <w:rPr>
          <w:b/>
          <w:bCs/>
        </w:rPr>
      </w:pPr>
      <w:r w:rsidRPr="00B85355">
        <w:rPr>
          <w:b/>
          <w:bCs/>
        </w:rPr>
        <w:t xml:space="preserve">Соорганизаторы акции: </w:t>
      </w:r>
    </w:p>
    <w:p w:rsidR="00D72224" w:rsidRDefault="00D72224" w:rsidP="00D72224">
      <w:pPr>
        <w:tabs>
          <w:tab w:val="left" w:pos="900"/>
        </w:tabs>
        <w:spacing w:line="276" w:lineRule="auto"/>
        <w:ind w:firstLine="567"/>
        <w:jc w:val="both"/>
      </w:pPr>
      <w:r w:rsidRPr="00B85355">
        <w:t>Центральные детские библиотеки муниципальных образований области</w:t>
      </w:r>
    </w:p>
    <w:p w:rsidR="00D72224" w:rsidRPr="00B85355" w:rsidRDefault="00D72224" w:rsidP="00D72224">
      <w:pPr>
        <w:tabs>
          <w:tab w:val="left" w:pos="900"/>
        </w:tabs>
        <w:spacing w:line="276" w:lineRule="auto"/>
        <w:ind w:firstLine="567"/>
        <w:jc w:val="both"/>
      </w:pPr>
      <w:r>
        <w:t>Межпоселенческие центральные библиотеки</w:t>
      </w:r>
      <w:r w:rsidRPr="00B1674C">
        <w:t xml:space="preserve"> </w:t>
      </w:r>
    </w:p>
    <w:p w:rsidR="00D72224" w:rsidRPr="00B85355" w:rsidRDefault="00D72224" w:rsidP="00D72224">
      <w:pPr>
        <w:tabs>
          <w:tab w:val="left" w:pos="900"/>
        </w:tabs>
        <w:spacing w:line="276" w:lineRule="auto"/>
        <w:ind w:firstLine="567"/>
        <w:jc w:val="both"/>
      </w:pPr>
    </w:p>
    <w:p w:rsidR="00D72224" w:rsidRPr="00B85355" w:rsidRDefault="00D72224" w:rsidP="00D72224">
      <w:pPr>
        <w:tabs>
          <w:tab w:val="left" w:pos="900"/>
        </w:tabs>
        <w:spacing w:line="276" w:lineRule="auto"/>
        <w:ind w:firstLine="567"/>
        <w:jc w:val="both"/>
      </w:pPr>
      <w:r w:rsidRPr="00B85355">
        <w:rPr>
          <w:b/>
          <w:bCs/>
        </w:rPr>
        <w:t xml:space="preserve">Цель акции: </w:t>
      </w:r>
      <w:r w:rsidRPr="00B85355">
        <w:t>расширение этнокультурной компетентности у детей, их знаний о культуре и традициях народов Прибайкалья, развитие у детей способности к пониманию представителей другой культуры, формирование толерантного сознания.</w:t>
      </w:r>
    </w:p>
    <w:p w:rsidR="00D72224" w:rsidRPr="00B85355" w:rsidRDefault="00D72224" w:rsidP="00D72224">
      <w:pPr>
        <w:tabs>
          <w:tab w:val="left" w:pos="900"/>
        </w:tabs>
        <w:spacing w:line="276" w:lineRule="auto"/>
        <w:ind w:firstLine="567"/>
        <w:jc w:val="both"/>
        <w:rPr>
          <w:bCs/>
        </w:rPr>
      </w:pPr>
    </w:p>
    <w:p w:rsidR="00D72224" w:rsidRPr="00B85355" w:rsidRDefault="00D72224" w:rsidP="00D72224">
      <w:pPr>
        <w:tabs>
          <w:tab w:val="left" w:pos="900"/>
        </w:tabs>
        <w:spacing w:line="276" w:lineRule="auto"/>
        <w:ind w:firstLine="567"/>
        <w:jc w:val="both"/>
        <w:rPr>
          <w:bCs/>
        </w:rPr>
      </w:pPr>
      <w:r w:rsidRPr="00B85355">
        <w:rPr>
          <w:b/>
          <w:bCs/>
        </w:rPr>
        <w:t>Задачи акции:</w:t>
      </w:r>
    </w:p>
    <w:p w:rsidR="00D72224" w:rsidRPr="00B85355" w:rsidRDefault="00D72224" w:rsidP="00D72224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67"/>
        <w:jc w:val="both"/>
        <w:rPr>
          <w:bCs/>
        </w:rPr>
      </w:pPr>
      <w:r w:rsidRPr="00B85355">
        <w:rPr>
          <w:bCs/>
        </w:rPr>
        <w:t>укрепление межнациональных отношений и дружбы народов;</w:t>
      </w:r>
    </w:p>
    <w:p w:rsidR="00D72224" w:rsidRPr="00B85355" w:rsidRDefault="00D72224" w:rsidP="00D72224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67"/>
        <w:jc w:val="both"/>
        <w:rPr>
          <w:bCs/>
        </w:rPr>
      </w:pPr>
      <w:r w:rsidRPr="00B85355">
        <w:rPr>
          <w:bCs/>
        </w:rPr>
        <w:t>воспитание чувства любви к своей Родине, основанного на исторических ценностях и традициях разных народов Сибири;</w:t>
      </w:r>
    </w:p>
    <w:p w:rsidR="00D72224" w:rsidRPr="00B85355" w:rsidRDefault="00D72224" w:rsidP="00D72224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67"/>
        <w:jc w:val="both"/>
        <w:rPr>
          <w:bCs/>
        </w:rPr>
      </w:pPr>
      <w:r w:rsidRPr="00B85355">
        <w:rPr>
          <w:bCs/>
        </w:rPr>
        <w:t>формирование у подрастающего поколения толерантных качеств и чувства сопричастности к истории, культуре и традициям народов, проживающих в Сибири;</w:t>
      </w:r>
    </w:p>
    <w:p w:rsidR="00D72224" w:rsidRPr="00B85355" w:rsidRDefault="00D72224" w:rsidP="00D72224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67"/>
        <w:jc w:val="both"/>
        <w:rPr>
          <w:b/>
          <w:bCs/>
        </w:rPr>
      </w:pPr>
      <w:r w:rsidRPr="00B85355">
        <w:rPr>
          <w:bCs/>
        </w:rPr>
        <w:t>создание условий для более глубокого ознакомления детей и подростков с традициями и культурой разных народов, проживающих в Прибайкалье.</w:t>
      </w:r>
    </w:p>
    <w:p w:rsidR="00D72224" w:rsidRPr="00B85355" w:rsidRDefault="00D72224" w:rsidP="00D72224">
      <w:pPr>
        <w:tabs>
          <w:tab w:val="left" w:pos="900"/>
        </w:tabs>
        <w:spacing w:line="276" w:lineRule="auto"/>
        <w:ind w:left="567"/>
        <w:jc w:val="both"/>
        <w:rPr>
          <w:b/>
          <w:bCs/>
        </w:rPr>
      </w:pPr>
    </w:p>
    <w:p w:rsidR="00D72224" w:rsidRPr="00B85355" w:rsidRDefault="00D72224" w:rsidP="00D72224">
      <w:pPr>
        <w:tabs>
          <w:tab w:val="left" w:pos="900"/>
        </w:tabs>
        <w:spacing w:line="276" w:lineRule="auto"/>
        <w:ind w:firstLine="567"/>
        <w:jc w:val="both"/>
        <w:rPr>
          <w:bCs/>
        </w:rPr>
      </w:pPr>
      <w:r w:rsidRPr="00B85355">
        <w:rPr>
          <w:b/>
          <w:bCs/>
        </w:rPr>
        <w:t xml:space="preserve">Участники акции: </w:t>
      </w:r>
      <w:r w:rsidRPr="00B85355">
        <w:rPr>
          <w:bCs/>
        </w:rPr>
        <w:t>дети и подростки до 14 лет, родители, педагоги, воспитатели, представители национально-культурных центров.</w:t>
      </w:r>
    </w:p>
    <w:p w:rsidR="00D72224" w:rsidRPr="00B85355" w:rsidRDefault="00D72224" w:rsidP="00D72224">
      <w:pPr>
        <w:tabs>
          <w:tab w:val="left" w:pos="900"/>
        </w:tabs>
        <w:spacing w:line="276" w:lineRule="auto"/>
        <w:ind w:firstLine="567"/>
        <w:jc w:val="both"/>
        <w:rPr>
          <w:bCs/>
        </w:rPr>
      </w:pPr>
    </w:p>
    <w:p w:rsidR="00D72224" w:rsidRPr="004039A0" w:rsidRDefault="00D72224" w:rsidP="00D72224">
      <w:pPr>
        <w:tabs>
          <w:tab w:val="left" w:pos="900"/>
        </w:tabs>
        <w:spacing w:line="276" w:lineRule="auto"/>
        <w:ind w:left="567"/>
        <w:jc w:val="both"/>
        <w:rPr>
          <w:bCs/>
        </w:rPr>
      </w:pPr>
      <w:r w:rsidRPr="00B85355">
        <w:rPr>
          <w:b/>
          <w:bCs/>
        </w:rPr>
        <w:t xml:space="preserve">Сроки проведения </w:t>
      </w:r>
      <w:r w:rsidR="004039A0" w:rsidRPr="00B85355">
        <w:rPr>
          <w:b/>
          <w:bCs/>
        </w:rPr>
        <w:t>акции</w:t>
      </w:r>
      <w:r w:rsidR="004039A0" w:rsidRPr="007046CB">
        <w:rPr>
          <w:b/>
          <w:bCs/>
          <w:color w:val="000000" w:themeColor="text1"/>
        </w:rPr>
        <w:t>:</w:t>
      </w:r>
      <w:r w:rsidR="004039A0" w:rsidRPr="007046CB">
        <w:rPr>
          <w:b/>
          <w:bCs/>
          <w:color w:val="FF0000"/>
        </w:rPr>
        <w:t xml:space="preserve"> </w:t>
      </w:r>
      <w:r w:rsidR="004039A0" w:rsidRPr="004039A0">
        <w:rPr>
          <w:bCs/>
        </w:rPr>
        <w:t xml:space="preserve">25 </w:t>
      </w:r>
      <w:r w:rsidR="004039A0">
        <w:rPr>
          <w:bCs/>
        </w:rPr>
        <w:t xml:space="preserve">сентября – </w:t>
      </w:r>
      <w:r w:rsidR="004039A0" w:rsidRPr="004039A0">
        <w:rPr>
          <w:bCs/>
        </w:rPr>
        <w:t>1</w:t>
      </w:r>
      <w:r w:rsidR="007046CB" w:rsidRPr="004039A0">
        <w:rPr>
          <w:bCs/>
        </w:rPr>
        <w:t xml:space="preserve"> октября 2017</w:t>
      </w:r>
      <w:r w:rsidRPr="004039A0">
        <w:rPr>
          <w:bCs/>
        </w:rPr>
        <w:t xml:space="preserve"> года</w:t>
      </w:r>
    </w:p>
    <w:p w:rsidR="00D72224" w:rsidRPr="004039A0" w:rsidRDefault="00D72224" w:rsidP="00D72224">
      <w:pPr>
        <w:tabs>
          <w:tab w:val="left" w:pos="900"/>
        </w:tabs>
        <w:spacing w:line="276" w:lineRule="auto"/>
        <w:ind w:left="567"/>
        <w:jc w:val="both"/>
        <w:rPr>
          <w:bCs/>
        </w:rPr>
      </w:pPr>
    </w:p>
    <w:p w:rsidR="00E654F1" w:rsidRPr="00B85355" w:rsidRDefault="00D72224" w:rsidP="00D72224">
      <w:pPr>
        <w:tabs>
          <w:tab w:val="left" w:pos="900"/>
        </w:tabs>
        <w:spacing w:line="276" w:lineRule="auto"/>
        <w:ind w:left="567"/>
        <w:jc w:val="both"/>
      </w:pPr>
      <w:r w:rsidRPr="00B85355">
        <w:rPr>
          <w:b/>
          <w:bCs/>
        </w:rPr>
        <w:t>Порядок проведения акции:</w:t>
      </w:r>
    </w:p>
    <w:p w:rsidR="00E654F1" w:rsidRDefault="00D72224" w:rsidP="00E654F1">
      <w:pPr>
        <w:tabs>
          <w:tab w:val="left" w:pos="900"/>
        </w:tabs>
        <w:spacing w:line="276" w:lineRule="auto"/>
        <w:jc w:val="both"/>
      </w:pPr>
      <w:r w:rsidRPr="00B85355">
        <w:t xml:space="preserve"> В ходе акции в библиотеках предполагается проведение следующих</w:t>
      </w:r>
      <w:r w:rsidR="00E654F1">
        <w:t xml:space="preserve"> тематических дней</w:t>
      </w:r>
      <w:r w:rsidRPr="00B85355">
        <w:t>:</w:t>
      </w:r>
    </w:p>
    <w:p w:rsidR="00D72224" w:rsidRPr="00B85355" w:rsidRDefault="00D72224" w:rsidP="00D72224">
      <w:pPr>
        <w:tabs>
          <w:tab w:val="left" w:pos="900"/>
        </w:tabs>
        <w:spacing w:line="276" w:lineRule="auto"/>
        <w:ind w:firstLine="567"/>
        <w:jc w:val="both"/>
      </w:pPr>
      <w:r w:rsidRPr="00B85355">
        <w:t xml:space="preserve"> </w:t>
      </w:r>
    </w:p>
    <w:p w:rsidR="00D72224" w:rsidRPr="00D8284E" w:rsidRDefault="00D72224" w:rsidP="00D72224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85355">
        <w:t>День национ</w:t>
      </w:r>
      <w:r w:rsidR="007046CB">
        <w:t>ального чтения</w:t>
      </w:r>
      <w:r w:rsidRPr="00B85355">
        <w:t xml:space="preserve"> </w:t>
      </w:r>
      <w:r w:rsidRPr="00B85355">
        <w:rPr>
          <w:b/>
        </w:rPr>
        <w:t>«</w:t>
      </w:r>
      <w:r w:rsidR="008C3A76">
        <w:rPr>
          <w:b/>
        </w:rPr>
        <w:t>Живой язык, родное слово</w:t>
      </w:r>
      <w:r>
        <w:t xml:space="preserve">» </w:t>
      </w:r>
      <w:r w:rsidRPr="001947E5">
        <w:t>(</w:t>
      </w:r>
      <w:r w:rsidRPr="001947E5">
        <w:rPr>
          <w:lang w:eastAsia="en-US"/>
        </w:rPr>
        <w:t>мини-презентации</w:t>
      </w:r>
      <w:r>
        <w:rPr>
          <w:lang w:eastAsia="en-US"/>
        </w:rPr>
        <w:t>,</w:t>
      </w:r>
      <w:r w:rsidRPr="001947E5">
        <w:rPr>
          <w:lang w:eastAsia="en-US"/>
        </w:rPr>
        <w:t xml:space="preserve"> конкурс </w:t>
      </w:r>
      <w:r w:rsidRPr="0009727B">
        <w:rPr>
          <w:lang w:eastAsia="en-US"/>
        </w:rPr>
        <w:t>чтецов</w:t>
      </w:r>
      <w:r w:rsidRPr="0009727B">
        <w:t>, литературные марафоны</w:t>
      </w:r>
      <w:r w:rsidR="008C3A76" w:rsidRPr="0009727B">
        <w:t xml:space="preserve">, </w:t>
      </w:r>
      <w:r w:rsidR="00ED40A6">
        <w:t xml:space="preserve">конкурсы рисунков, </w:t>
      </w:r>
      <w:r w:rsidR="008C3A76" w:rsidRPr="0009727B">
        <w:t>праздник сказок</w:t>
      </w:r>
      <w:r w:rsidR="00C270F6">
        <w:t xml:space="preserve"> и т.д</w:t>
      </w:r>
      <w:r w:rsidRPr="0009727B">
        <w:t>.)</w:t>
      </w:r>
      <w:r w:rsidR="00D8284E">
        <w:t xml:space="preserve"> или День сибирской сказки </w:t>
      </w:r>
      <w:r w:rsidR="00D8284E" w:rsidRPr="00D8284E">
        <w:rPr>
          <w:b/>
        </w:rPr>
        <w:t>«В мире нет милей и краше</w:t>
      </w:r>
      <w:r w:rsidR="00D8284E">
        <w:t xml:space="preserve"> </w:t>
      </w:r>
      <w:r w:rsidR="00D8284E" w:rsidRPr="00D8284E">
        <w:rPr>
          <w:b/>
        </w:rPr>
        <w:t>сказок и преданий наших</w:t>
      </w:r>
      <w:r w:rsidR="00D8284E">
        <w:rPr>
          <w:b/>
        </w:rPr>
        <w:t>»</w:t>
      </w:r>
    </w:p>
    <w:p w:rsidR="00281F16" w:rsidRPr="003B02D3" w:rsidRDefault="0009727B" w:rsidP="0009727B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>
        <w:t>Д</w:t>
      </w:r>
      <w:r w:rsidR="00281F16" w:rsidRPr="0009727B">
        <w:t>ень</w:t>
      </w:r>
      <w:r w:rsidR="00281F16" w:rsidRPr="00281F16">
        <w:t xml:space="preserve"> национальных традиций и обычаев</w:t>
      </w:r>
      <w:r w:rsidR="00281F16">
        <w:t xml:space="preserve"> </w:t>
      </w:r>
      <w:r w:rsidR="00281F16" w:rsidRPr="0009727B">
        <w:rPr>
          <w:b/>
        </w:rPr>
        <w:t xml:space="preserve">«Вспомним </w:t>
      </w:r>
      <w:r w:rsidR="00281F16" w:rsidRPr="00ED40A6">
        <w:rPr>
          <w:b/>
        </w:rPr>
        <w:t>старые</w:t>
      </w:r>
      <w:r w:rsidR="00281F16" w:rsidRPr="0009727B">
        <w:rPr>
          <w:b/>
        </w:rPr>
        <w:t xml:space="preserve"> обычаи, вспомним нашу старину</w:t>
      </w:r>
      <w:r w:rsidR="003B02D3">
        <w:rPr>
          <w:b/>
        </w:rPr>
        <w:t>!</w:t>
      </w:r>
      <w:r w:rsidR="00281F16" w:rsidRPr="0009727B">
        <w:rPr>
          <w:b/>
        </w:rPr>
        <w:t xml:space="preserve">» </w:t>
      </w:r>
      <w:r w:rsidR="00281F16" w:rsidRPr="003B02D3">
        <w:t xml:space="preserve">(мультимедийные путешествия, беседы, </w:t>
      </w:r>
      <w:r w:rsidR="00D57728">
        <w:t xml:space="preserve">вечера-встречи, </w:t>
      </w:r>
      <w:r w:rsidR="003B02D3" w:rsidRPr="003B02D3">
        <w:t>народные посиделки, реконструкции обычаев и т. д.</w:t>
      </w:r>
      <w:r w:rsidR="00281F16" w:rsidRPr="003B02D3">
        <w:t>)</w:t>
      </w:r>
    </w:p>
    <w:p w:rsidR="00D72224" w:rsidRPr="003B02D3" w:rsidRDefault="00D72224" w:rsidP="00D7222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 w:rsidRPr="00B85355">
        <w:t xml:space="preserve">День </w:t>
      </w:r>
      <w:r w:rsidR="008C3A76">
        <w:t xml:space="preserve">народных промыслов и ремёсел </w:t>
      </w:r>
      <w:r w:rsidRPr="001947E5">
        <w:rPr>
          <w:b/>
        </w:rPr>
        <w:t>«</w:t>
      </w:r>
      <w:r w:rsidR="008C3A76">
        <w:rPr>
          <w:b/>
        </w:rPr>
        <w:t>Знатных дел мастера</w:t>
      </w:r>
      <w:r w:rsidRPr="001947E5">
        <w:rPr>
          <w:b/>
        </w:rPr>
        <w:t>»</w:t>
      </w:r>
      <w:r w:rsidRPr="00B85355">
        <w:t xml:space="preserve"> </w:t>
      </w:r>
      <w:r w:rsidRPr="003B02D3">
        <w:t>(</w:t>
      </w:r>
      <w:r w:rsidR="00281F16" w:rsidRPr="003B02D3">
        <w:t xml:space="preserve">мастер-классы, </w:t>
      </w:r>
      <w:r w:rsidR="003B02D3" w:rsidRPr="003B02D3">
        <w:t>выставки, мини-презентации, встречи с мастерами и т. д.</w:t>
      </w:r>
      <w:r w:rsidRPr="003B02D3">
        <w:t>).</w:t>
      </w:r>
    </w:p>
    <w:p w:rsidR="00D72224" w:rsidRPr="001947E5" w:rsidRDefault="0009727B" w:rsidP="00D7222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 xml:space="preserve">День национальной одежды </w:t>
      </w:r>
      <w:r w:rsidRPr="00DA19A0">
        <w:rPr>
          <w:b/>
        </w:rPr>
        <w:t>«Поэзия народного костюма»</w:t>
      </w:r>
      <w:r>
        <w:t xml:space="preserve"> </w:t>
      </w:r>
      <w:r w:rsidR="00D72224" w:rsidRPr="001947E5">
        <w:t xml:space="preserve">(выставки, беседы, </w:t>
      </w:r>
      <w:r>
        <w:t xml:space="preserve">мастер-классы, </w:t>
      </w:r>
      <w:r w:rsidR="00ED40A6">
        <w:t xml:space="preserve">презентации костюмов, </w:t>
      </w:r>
      <w:r>
        <w:t>этноподиумы и т. д.</w:t>
      </w:r>
      <w:r w:rsidR="00D72224" w:rsidRPr="001947E5">
        <w:t>).</w:t>
      </w:r>
    </w:p>
    <w:p w:rsidR="00D72224" w:rsidRDefault="00D72224" w:rsidP="00D7222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 w:rsidRPr="001947E5">
        <w:t xml:space="preserve">День традиционного национального гостеприимства </w:t>
      </w:r>
      <w:r w:rsidRPr="001947E5">
        <w:rPr>
          <w:b/>
        </w:rPr>
        <w:t>«</w:t>
      </w:r>
      <w:r w:rsidR="00DA19A0">
        <w:rPr>
          <w:b/>
        </w:rPr>
        <w:t>Мы рады гостям, как добрым вестям!</w:t>
      </w:r>
      <w:r w:rsidRPr="001947E5">
        <w:rPr>
          <w:b/>
        </w:rPr>
        <w:t>»</w:t>
      </w:r>
      <w:r w:rsidRPr="001947E5">
        <w:t xml:space="preserve"> </w:t>
      </w:r>
      <w:r w:rsidRPr="000867BE">
        <w:t>(</w:t>
      </w:r>
      <w:r>
        <w:t xml:space="preserve">конкурсы национальных блюд, </w:t>
      </w:r>
      <w:r w:rsidR="003B02D3">
        <w:t xml:space="preserve">встречи, </w:t>
      </w:r>
      <w:r>
        <w:t>мастер-классы</w:t>
      </w:r>
      <w:r w:rsidR="00DA19A0">
        <w:t xml:space="preserve">, </w:t>
      </w:r>
      <w:r w:rsidR="00ED40A6">
        <w:t xml:space="preserve">капустники, </w:t>
      </w:r>
      <w:r w:rsidR="00DA19A0">
        <w:t>выставки</w:t>
      </w:r>
      <w:r w:rsidR="003B02D3">
        <w:t xml:space="preserve"> и т. д.</w:t>
      </w:r>
      <w:r w:rsidR="00DA19A0">
        <w:t xml:space="preserve"> </w:t>
      </w:r>
      <w:r w:rsidRPr="000867BE">
        <w:t>).</w:t>
      </w:r>
    </w:p>
    <w:p w:rsidR="00E920F7" w:rsidRPr="00E920F7" w:rsidRDefault="00E920F7" w:rsidP="00D7222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 xml:space="preserve">День народных игр </w:t>
      </w:r>
      <w:r w:rsidRPr="00E920F7">
        <w:rPr>
          <w:b/>
        </w:rPr>
        <w:t>«Дайте детям наиграться!»</w:t>
      </w:r>
      <w:r>
        <w:rPr>
          <w:b/>
        </w:rPr>
        <w:t xml:space="preserve"> </w:t>
      </w:r>
      <w:r w:rsidRPr="00E920F7">
        <w:t>(</w:t>
      </w:r>
      <w:r>
        <w:t>игры, состязания, конкурсы и т. д.</w:t>
      </w:r>
      <w:r w:rsidRPr="00E920F7">
        <w:t>)</w:t>
      </w:r>
    </w:p>
    <w:p w:rsidR="00D72224" w:rsidRPr="000867BE" w:rsidRDefault="00D72224" w:rsidP="00D72224">
      <w:pPr>
        <w:numPr>
          <w:ilvl w:val="0"/>
          <w:numId w:val="1"/>
        </w:numPr>
        <w:tabs>
          <w:tab w:val="clear" w:pos="786"/>
          <w:tab w:val="num" w:pos="284"/>
        </w:tabs>
        <w:spacing w:line="276" w:lineRule="auto"/>
        <w:ind w:left="284" w:hanging="284"/>
        <w:jc w:val="both"/>
      </w:pPr>
      <w:r w:rsidRPr="00B85355">
        <w:lastRenderedPageBreak/>
        <w:t xml:space="preserve">День </w:t>
      </w:r>
      <w:r w:rsidR="00DA19A0">
        <w:t xml:space="preserve">фольклорно-этнографических </w:t>
      </w:r>
      <w:r w:rsidRPr="00B85355">
        <w:t xml:space="preserve">праздников </w:t>
      </w:r>
      <w:r w:rsidRPr="000867BE">
        <w:rPr>
          <w:b/>
        </w:rPr>
        <w:t>«</w:t>
      </w:r>
      <w:r w:rsidR="00DA19A0">
        <w:rPr>
          <w:b/>
        </w:rPr>
        <w:t>Сибирский хоровод</w:t>
      </w:r>
      <w:r w:rsidRPr="000867BE">
        <w:rPr>
          <w:b/>
        </w:rPr>
        <w:t>»</w:t>
      </w:r>
      <w:r w:rsidRPr="00B85355">
        <w:t xml:space="preserve"> </w:t>
      </w:r>
      <w:r w:rsidRPr="000867BE">
        <w:t>(му</w:t>
      </w:r>
      <w:r>
        <w:t>льтимедийные рассказы о народных</w:t>
      </w:r>
      <w:r w:rsidR="00DA19A0">
        <w:t xml:space="preserve"> праздниках</w:t>
      </w:r>
      <w:r w:rsidRPr="000867BE">
        <w:t>, встречи с музыкальны</w:t>
      </w:r>
      <w:r>
        <w:t>ми и танцевальными коллективами</w:t>
      </w:r>
      <w:r w:rsidR="00DA19A0">
        <w:t xml:space="preserve">, </w:t>
      </w:r>
      <w:r w:rsidR="003B02D3">
        <w:t>утренники, праздничные спектакли и т. д.</w:t>
      </w:r>
      <w:r w:rsidRPr="000867BE">
        <w:t>).</w:t>
      </w:r>
    </w:p>
    <w:p w:rsidR="00D72224" w:rsidRPr="00B85355" w:rsidRDefault="00D72224" w:rsidP="00D72224">
      <w:pPr>
        <w:tabs>
          <w:tab w:val="left" w:pos="900"/>
        </w:tabs>
        <w:spacing w:line="276" w:lineRule="auto"/>
        <w:ind w:left="284" w:hanging="284"/>
        <w:jc w:val="both"/>
      </w:pPr>
    </w:p>
    <w:p w:rsidR="00D72224" w:rsidRPr="00B85355" w:rsidRDefault="00D72224" w:rsidP="00D72224">
      <w:pPr>
        <w:tabs>
          <w:tab w:val="left" w:pos="900"/>
        </w:tabs>
        <w:spacing w:line="276" w:lineRule="auto"/>
        <w:ind w:firstLine="567"/>
        <w:jc w:val="both"/>
        <w:rPr>
          <w:b/>
          <w:bCs/>
        </w:rPr>
      </w:pPr>
    </w:p>
    <w:p w:rsidR="00D72224" w:rsidRPr="00B85355" w:rsidRDefault="00D72224" w:rsidP="00D72224">
      <w:pPr>
        <w:tabs>
          <w:tab w:val="left" w:pos="900"/>
        </w:tabs>
        <w:spacing w:line="276" w:lineRule="auto"/>
        <w:ind w:firstLine="567"/>
        <w:jc w:val="both"/>
        <w:rPr>
          <w:b/>
          <w:bCs/>
        </w:rPr>
      </w:pPr>
      <w:r w:rsidRPr="00B85355">
        <w:rPr>
          <w:b/>
          <w:bCs/>
        </w:rPr>
        <w:t>Реклама акции</w:t>
      </w:r>
    </w:p>
    <w:p w:rsidR="00D72224" w:rsidRPr="00B85355" w:rsidRDefault="00D72224" w:rsidP="00D72224">
      <w:pPr>
        <w:tabs>
          <w:tab w:val="left" w:pos="900"/>
        </w:tabs>
        <w:spacing w:line="276" w:lineRule="auto"/>
        <w:ind w:left="567"/>
      </w:pPr>
      <w:r w:rsidRPr="00B85355">
        <w:t xml:space="preserve">В ходе проведения акции рекомендуем в муниципальных библиотеках </w:t>
      </w:r>
    </w:p>
    <w:p w:rsidR="00D72224" w:rsidRPr="00B85355" w:rsidRDefault="00D72224" w:rsidP="00D72224">
      <w:pPr>
        <w:tabs>
          <w:tab w:val="left" w:pos="900"/>
        </w:tabs>
        <w:spacing w:line="276" w:lineRule="auto"/>
      </w:pPr>
      <w:r w:rsidRPr="00B85355">
        <w:rPr>
          <w:b/>
        </w:rPr>
        <w:t>оформить информационные стенды</w:t>
      </w:r>
      <w:r w:rsidRPr="00B85355">
        <w:t>:</w:t>
      </w:r>
    </w:p>
    <w:p w:rsidR="00D72224" w:rsidRPr="00B85355" w:rsidRDefault="00D72224" w:rsidP="00D72224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67"/>
        <w:jc w:val="both"/>
      </w:pPr>
      <w:r w:rsidRPr="00B85355">
        <w:t xml:space="preserve">этнокультурная акция «Неделя национальных культур в детских библиотеках Прибайкалья "Радуга дружбы"» с полной информацией о мероприятиях, проводимых в период акции  </w:t>
      </w:r>
    </w:p>
    <w:p w:rsidR="00D72224" w:rsidRPr="00B85355" w:rsidRDefault="00D72224" w:rsidP="00D72224">
      <w:pPr>
        <w:tabs>
          <w:tab w:val="left" w:pos="900"/>
        </w:tabs>
        <w:spacing w:line="276" w:lineRule="auto"/>
        <w:ind w:left="567"/>
        <w:rPr>
          <w:b/>
        </w:rPr>
      </w:pPr>
      <w:r w:rsidRPr="00B85355">
        <w:rPr>
          <w:b/>
        </w:rPr>
        <w:t xml:space="preserve">издать: </w:t>
      </w:r>
    </w:p>
    <w:p w:rsidR="00D72224" w:rsidRPr="00B85355" w:rsidRDefault="00D72224" w:rsidP="00D72224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67"/>
      </w:pPr>
      <w:r w:rsidRPr="00B85355">
        <w:t xml:space="preserve">буклеты, списки литературы, флаеры, закладки и т.п. </w:t>
      </w:r>
    </w:p>
    <w:p w:rsidR="00D72224" w:rsidRPr="00B85355" w:rsidRDefault="00D72224" w:rsidP="00D72224">
      <w:pPr>
        <w:tabs>
          <w:tab w:val="left" w:pos="900"/>
        </w:tabs>
        <w:spacing w:line="276" w:lineRule="auto"/>
        <w:ind w:left="567"/>
        <w:rPr>
          <w:b/>
        </w:rPr>
      </w:pPr>
      <w:r w:rsidRPr="00B85355">
        <w:rPr>
          <w:b/>
        </w:rPr>
        <w:t xml:space="preserve">распространить в общественных местах:  </w:t>
      </w:r>
    </w:p>
    <w:p w:rsidR="00D72224" w:rsidRPr="00B85355" w:rsidRDefault="00D72224" w:rsidP="00D72224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67"/>
      </w:pPr>
      <w:r w:rsidRPr="00B85355">
        <w:t>плакаты об акции «Неделя национальных культур «Радуга дружбы"»</w:t>
      </w:r>
    </w:p>
    <w:p w:rsidR="00D72224" w:rsidRPr="00B85355" w:rsidRDefault="00D72224" w:rsidP="00D72224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67"/>
      </w:pPr>
      <w:r w:rsidRPr="00B85355">
        <w:t xml:space="preserve">афиши  </w:t>
      </w:r>
    </w:p>
    <w:p w:rsidR="00D72224" w:rsidRPr="00B85355" w:rsidRDefault="00D72224" w:rsidP="00D72224">
      <w:pPr>
        <w:tabs>
          <w:tab w:val="left" w:pos="900"/>
        </w:tabs>
        <w:spacing w:line="276" w:lineRule="auto"/>
        <w:ind w:left="567"/>
        <w:rPr>
          <w:b/>
        </w:rPr>
      </w:pPr>
      <w:r w:rsidRPr="00B85355">
        <w:rPr>
          <w:b/>
        </w:rPr>
        <w:t xml:space="preserve">освещать </w:t>
      </w:r>
      <w:r w:rsidRPr="00B85355">
        <w:t xml:space="preserve">ход акции   </w:t>
      </w:r>
    </w:p>
    <w:p w:rsidR="00D72224" w:rsidRPr="00B85355" w:rsidRDefault="00D72224" w:rsidP="00D72224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67"/>
      </w:pPr>
      <w:r w:rsidRPr="00B85355">
        <w:t>в средствах массовой информации.</w:t>
      </w:r>
    </w:p>
    <w:p w:rsidR="00D72224" w:rsidRPr="00B85355" w:rsidRDefault="00D72224" w:rsidP="00D72224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67"/>
      </w:pPr>
      <w:r w:rsidRPr="00B85355">
        <w:t>на сайте библиотеки</w:t>
      </w:r>
    </w:p>
    <w:p w:rsidR="00D72224" w:rsidRPr="00B85355" w:rsidRDefault="00D72224" w:rsidP="00D72224">
      <w:pPr>
        <w:tabs>
          <w:tab w:val="left" w:pos="900"/>
        </w:tabs>
        <w:spacing w:line="276" w:lineRule="auto"/>
        <w:ind w:left="567"/>
      </w:pPr>
    </w:p>
    <w:p w:rsidR="00D72224" w:rsidRPr="00B85355" w:rsidRDefault="00D72224" w:rsidP="00D72224">
      <w:pPr>
        <w:tabs>
          <w:tab w:val="left" w:pos="900"/>
        </w:tabs>
        <w:spacing w:line="276" w:lineRule="auto"/>
        <w:ind w:left="567"/>
        <w:rPr>
          <w:b/>
          <w:bCs/>
        </w:rPr>
      </w:pPr>
      <w:r w:rsidRPr="00B85355">
        <w:rPr>
          <w:b/>
          <w:bCs/>
        </w:rPr>
        <w:t xml:space="preserve">Отчет о проведении акции </w:t>
      </w:r>
    </w:p>
    <w:p w:rsidR="00D72224" w:rsidRPr="00B85355" w:rsidRDefault="00D72224" w:rsidP="00D72224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67"/>
        <w:jc w:val="both"/>
      </w:pPr>
      <w:r w:rsidRPr="00B85355">
        <w:t>Краткий информационный отчет по электронной почте (</w:t>
      </w:r>
      <w:hyperlink r:id="rId9" w:history="1">
        <w:r w:rsidRPr="00B85355">
          <w:t>iodb-met@yandex.ru</w:t>
        </w:r>
      </w:hyperlink>
      <w:r w:rsidRPr="00B85355">
        <w:t xml:space="preserve">) предоставить </w:t>
      </w:r>
      <w:r w:rsidRPr="004039A0">
        <w:t>до</w:t>
      </w:r>
      <w:r w:rsidR="00391485" w:rsidRPr="004039A0">
        <w:t xml:space="preserve"> </w:t>
      </w:r>
      <w:r w:rsidR="004039A0" w:rsidRPr="004039A0">
        <w:t>15 октября</w:t>
      </w:r>
      <w:r w:rsidRPr="004039A0">
        <w:t xml:space="preserve"> </w:t>
      </w:r>
      <w:r w:rsidR="00391485" w:rsidRPr="004039A0">
        <w:t>2017</w:t>
      </w:r>
      <w:r w:rsidRPr="004039A0">
        <w:t xml:space="preserve"> г.</w:t>
      </w:r>
      <w:r w:rsidRPr="00B85355">
        <w:t xml:space="preserve"> (количество библиотек, число участников, количество и названия мероприятий, до 5 фотографий</w:t>
      </w:r>
      <w:r>
        <w:t>, текстовое описание 2-3 наиболее ярких мероприятий</w:t>
      </w:r>
      <w:r w:rsidRPr="00B85355">
        <w:t>)</w:t>
      </w:r>
      <w:r>
        <w:t>.</w:t>
      </w:r>
    </w:p>
    <w:p w:rsidR="00D72224" w:rsidRPr="00B85355" w:rsidRDefault="00D72224" w:rsidP="00D72224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67"/>
        <w:jc w:val="both"/>
      </w:pPr>
      <w:r w:rsidRPr="00B85355">
        <w:t>Полный отчет о проведении акции предоставить в «Годовом анализе деятельности библио</w:t>
      </w:r>
      <w:r w:rsidR="00391485">
        <w:t>тек, работающих с детьми за 2017</w:t>
      </w:r>
      <w:r w:rsidRPr="00B85355">
        <w:t xml:space="preserve"> год».</w:t>
      </w:r>
    </w:p>
    <w:p w:rsidR="00D72224" w:rsidRDefault="00D72224" w:rsidP="00D72224">
      <w:pPr>
        <w:ind w:firstLine="567"/>
        <w:jc w:val="right"/>
        <w:rPr>
          <w:i/>
          <w:iCs/>
          <w:sz w:val="28"/>
          <w:szCs w:val="28"/>
        </w:rPr>
      </w:pPr>
    </w:p>
    <w:p w:rsidR="00E612F5" w:rsidRDefault="00E612F5" w:rsidP="00A42CBD">
      <w:pPr>
        <w:spacing w:line="276" w:lineRule="auto"/>
        <w:jc w:val="right"/>
        <w:rPr>
          <w:i/>
          <w:iCs/>
        </w:rPr>
      </w:pPr>
    </w:p>
    <w:p w:rsidR="00E612F5" w:rsidRDefault="00E612F5" w:rsidP="00A42CBD">
      <w:pPr>
        <w:spacing w:line="276" w:lineRule="auto"/>
        <w:jc w:val="right"/>
        <w:rPr>
          <w:i/>
          <w:iCs/>
        </w:rPr>
      </w:pPr>
    </w:p>
    <w:p w:rsidR="00E612F5" w:rsidRDefault="00E612F5" w:rsidP="00A42CBD">
      <w:pPr>
        <w:spacing w:line="276" w:lineRule="auto"/>
        <w:jc w:val="right"/>
        <w:rPr>
          <w:i/>
          <w:iCs/>
        </w:rPr>
      </w:pPr>
    </w:p>
    <w:p w:rsidR="00E612F5" w:rsidRDefault="00E612F5" w:rsidP="00A42CBD">
      <w:pPr>
        <w:spacing w:line="276" w:lineRule="auto"/>
        <w:jc w:val="right"/>
        <w:rPr>
          <w:i/>
          <w:iCs/>
        </w:rPr>
      </w:pPr>
    </w:p>
    <w:p w:rsidR="00E612F5" w:rsidRDefault="00E612F5" w:rsidP="00A42CBD">
      <w:pPr>
        <w:spacing w:line="276" w:lineRule="auto"/>
        <w:jc w:val="right"/>
        <w:rPr>
          <w:i/>
          <w:iCs/>
        </w:rPr>
      </w:pPr>
    </w:p>
    <w:p w:rsidR="00E612F5" w:rsidRDefault="00E612F5" w:rsidP="00A42CBD">
      <w:pPr>
        <w:spacing w:line="276" w:lineRule="auto"/>
        <w:jc w:val="right"/>
        <w:rPr>
          <w:i/>
          <w:iCs/>
        </w:rPr>
      </w:pPr>
    </w:p>
    <w:p w:rsidR="00E612F5" w:rsidRDefault="00E612F5" w:rsidP="00A42CBD">
      <w:pPr>
        <w:spacing w:line="276" w:lineRule="auto"/>
        <w:jc w:val="right"/>
        <w:rPr>
          <w:i/>
          <w:iCs/>
        </w:rPr>
      </w:pPr>
    </w:p>
    <w:p w:rsidR="00E612F5" w:rsidRDefault="00E612F5" w:rsidP="00A42CBD">
      <w:pPr>
        <w:spacing w:line="276" w:lineRule="auto"/>
        <w:jc w:val="right"/>
        <w:rPr>
          <w:i/>
          <w:iCs/>
        </w:rPr>
      </w:pPr>
    </w:p>
    <w:p w:rsidR="00E612F5" w:rsidRDefault="00E612F5" w:rsidP="00A42CBD">
      <w:pPr>
        <w:spacing w:line="276" w:lineRule="auto"/>
        <w:jc w:val="right"/>
        <w:rPr>
          <w:i/>
          <w:iCs/>
        </w:rPr>
      </w:pPr>
    </w:p>
    <w:p w:rsidR="00E612F5" w:rsidRDefault="00E612F5" w:rsidP="00A42CBD">
      <w:pPr>
        <w:spacing w:line="276" w:lineRule="auto"/>
        <w:jc w:val="right"/>
        <w:rPr>
          <w:i/>
          <w:iCs/>
        </w:rPr>
      </w:pPr>
    </w:p>
    <w:p w:rsidR="00E612F5" w:rsidRDefault="00E612F5" w:rsidP="00A42CBD">
      <w:pPr>
        <w:spacing w:line="276" w:lineRule="auto"/>
        <w:jc w:val="right"/>
        <w:rPr>
          <w:i/>
          <w:iCs/>
        </w:rPr>
      </w:pPr>
    </w:p>
    <w:p w:rsidR="00E612F5" w:rsidRDefault="00E612F5" w:rsidP="00A42CBD">
      <w:pPr>
        <w:spacing w:line="276" w:lineRule="auto"/>
        <w:jc w:val="right"/>
        <w:rPr>
          <w:i/>
          <w:iCs/>
        </w:rPr>
      </w:pPr>
    </w:p>
    <w:p w:rsidR="00E612F5" w:rsidRDefault="00E612F5" w:rsidP="00A42CBD">
      <w:pPr>
        <w:spacing w:line="276" w:lineRule="auto"/>
        <w:jc w:val="right"/>
        <w:rPr>
          <w:i/>
          <w:iCs/>
        </w:rPr>
      </w:pPr>
    </w:p>
    <w:p w:rsidR="00E612F5" w:rsidRDefault="00E612F5" w:rsidP="00A42CBD">
      <w:pPr>
        <w:spacing w:line="276" w:lineRule="auto"/>
        <w:jc w:val="right"/>
        <w:rPr>
          <w:i/>
          <w:iCs/>
        </w:rPr>
      </w:pPr>
    </w:p>
    <w:p w:rsidR="00E612F5" w:rsidRDefault="00E612F5" w:rsidP="00A42CBD">
      <w:pPr>
        <w:spacing w:line="276" w:lineRule="auto"/>
        <w:jc w:val="right"/>
        <w:rPr>
          <w:i/>
          <w:iCs/>
        </w:rPr>
      </w:pPr>
    </w:p>
    <w:p w:rsidR="00E612F5" w:rsidRDefault="00E612F5" w:rsidP="00A42CBD">
      <w:pPr>
        <w:spacing w:line="276" w:lineRule="auto"/>
        <w:jc w:val="right"/>
        <w:rPr>
          <w:i/>
          <w:iCs/>
        </w:rPr>
      </w:pPr>
    </w:p>
    <w:p w:rsidR="00E612F5" w:rsidRDefault="00E612F5" w:rsidP="00A42CBD">
      <w:pPr>
        <w:spacing w:line="276" w:lineRule="auto"/>
        <w:jc w:val="right"/>
        <w:rPr>
          <w:i/>
          <w:iCs/>
        </w:rPr>
      </w:pPr>
    </w:p>
    <w:p w:rsidR="00E612F5" w:rsidRDefault="00E612F5" w:rsidP="00A42CBD">
      <w:pPr>
        <w:spacing w:line="276" w:lineRule="auto"/>
        <w:jc w:val="right"/>
        <w:rPr>
          <w:i/>
          <w:iCs/>
        </w:rPr>
      </w:pPr>
    </w:p>
    <w:p w:rsidR="00E612F5" w:rsidRDefault="00E612F5" w:rsidP="00A42CBD">
      <w:pPr>
        <w:spacing w:line="276" w:lineRule="auto"/>
        <w:jc w:val="right"/>
        <w:rPr>
          <w:i/>
          <w:iCs/>
        </w:rPr>
      </w:pPr>
    </w:p>
    <w:p w:rsidR="00E612F5" w:rsidRDefault="00E612F5" w:rsidP="00A42CBD">
      <w:pPr>
        <w:spacing w:line="276" w:lineRule="auto"/>
        <w:jc w:val="right"/>
        <w:rPr>
          <w:i/>
          <w:iCs/>
        </w:rPr>
      </w:pPr>
    </w:p>
    <w:p w:rsidR="00E612F5" w:rsidRDefault="00E612F5" w:rsidP="00A42CBD">
      <w:pPr>
        <w:spacing w:line="276" w:lineRule="auto"/>
        <w:jc w:val="right"/>
        <w:rPr>
          <w:i/>
          <w:iCs/>
        </w:rPr>
      </w:pPr>
    </w:p>
    <w:p w:rsidR="00A42CBD" w:rsidRPr="00B85355" w:rsidRDefault="00A42CBD" w:rsidP="00A42CBD">
      <w:pPr>
        <w:spacing w:line="276" w:lineRule="auto"/>
        <w:jc w:val="right"/>
        <w:rPr>
          <w:i/>
          <w:iCs/>
        </w:rPr>
      </w:pPr>
      <w:r>
        <w:rPr>
          <w:i/>
          <w:iCs/>
        </w:rPr>
        <w:lastRenderedPageBreak/>
        <w:t>Приложение 2</w:t>
      </w:r>
      <w:r w:rsidRPr="00B85355">
        <w:rPr>
          <w:i/>
          <w:iCs/>
        </w:rPr>
        <w:t xml:space="preserve"> </w:t>
      </w:r>
    </w:p>
    <w:p w:rsidR="00D72224" w:rsidRPr="00B85355" w:rsidRDefault="00D72224" w:rsidP="00D72224">
      <w:pPr>
        <w:ind w:firstLine="567"/>
        <w:jc w:val="right"/>
        <w:rPr>
          <w:i/>
          <w:iCs/>
          <w:caps/>
        </w:rPr>
      </w:pPr>
    </w:p>
    <w:p w:rsidR="00EB4927" w:rsidRPr="005452E9" w:rsidRDefault="00EB4927" w:rsidP="00EB4927">
      <w:pPr>
        <w:ind w:firstLine="426"/>
        <w:jc w:val="center"/>
        <w:rPr>
          <w:b/>
          <w:bCs/>
        </w:rPr>
      </w:pPr>
      <w:r w:rsidRPr="005452E9">
        <w:rPr>
          <w:b/>
          <w:bCs/>
        </w:rPr>
        <w:t>Список рекомендуемой литературы</w:t>
      </w:r>
      <w:r w:rsidR="00F33332" w:rsidRPr="005452E9">
        <w:rPr>
          <w:b/>
          <w:bCs/>
        </w:rPr>
        <w:t xml:space="preserve"> </w:t>
      </w:r>
    </w:p>
    <w:p w:rsidR="00E654F1" w:rsidRPr="006F0656" w:rsidRDefault="00E654F1" w:rsidP="00E654F1">
      <w:pPr>
        <w:pStyle w:val="a6"/>
        <w:ind w:left="1129"/>
      </w:pPr>
    </w:p>
    <w:p w:rsidR="00E654F1" w:rsidRPr="005452E9" w:rsidRDefault="00E654F1" w:rsidP="00E654F1">
      <w:pPr>
        <w:pStyle w:val="a6"/>
        <w:ind w:left="567"/>
        <w:jc w:val="center"/>
        <w:rPr>
          <w:b/>
        </w:rPr>
      </w:pPr>
      <w:r w:rsidRPr="005452E9">
        <w:rPr>
          <w:b/>
        </w:rPr>
        <w:t>Тема: «Живой язык, родное слово»</w:t>
      </w:r>
    </w:p>
    <w:p w:rsidR="00E654F1" w:rsidRDefault="00E654F1" w:rsidP="00E654F1">
      <w:pPr>
        <w:pStyle w:val="a6"/>
        <w:ind w:left="567"/>
        <w:jc w:val="center"/>
        <w:rPr>
          <w:b/>
          <w:sz w:val="28"/>
          <w:szCs w:val="28"/>
        </w:rPr>
      </w:pPr>
    </w:p>
    <w:p w:rsidR="00E654F1" w:rsidRPr="00956324" w:rsidRDefault="00E654F1" w:rsidP="00E654F1">
      <w:pPr>
        <w:ind w:firstLine="426"/>
        <w:jc w:val="both"/>
      </w:pPr>
      <w:r w:rsidRPr="00956324">
        <w:t>Будаев, Ц.</w:t>
      </w:r>
      <w:r>
        <w:t xml:space="preserve"> </w:t>
      </w:r>
      <w:r w:rsidRPr="00956324">
        <w:t>Б. Самоучитель бурятского языка : учеб.-метод. пособие</w:t>
      </w:r>
      <w:r>
        <w:t>/Ц. Б. Бадаев</w:t>
      </w:r>
      <w:r w:rsidRPr="00956324">
        <w:t xml:space="preserve">.  </w:t>
      </w:r>
      <w:r>
        <w:t>–</w:t>
      </w:r>
      <w:r w:rsidRPr="00956324">
        <w:t xml:space="preserve"> Улан-Удэ, 1993. – 132 с.</w:t>
      </w:r>
    </w:p>
    <w:p w:rsidR="00E654F1" w:rsidRPr="00956324" w:rsidRDefault="00E654F1" w:rsidP="00E654F1">
      <w:pPr>
        <w:ind w:firstLine="426"/>
        <w:jc w:val="both"/>
      </w:pPr>
      <w:r w:rsidRPr="00956324">
        <w:t>Бурятский слог : пособие для самостоятельного изучения. – Ангарск : [б. и.], 2006. – 138 с. : цв. ил.</w:t>
      </w:r>
    </w:p>
    <w:p w:rsidR="00E654F1" w:rsidRPr="00956324" w:rsidRDefault="00E654F1" w:rsidP="00E654F1">
      <w:pPr>
        <w:ind w:firstLine="426"/>
        <w:jc w:val="both"/>
      </w:pPr>
      <w:r w:rsidRPr="00956324">
        <w:t>Рассадин, В. И. Тофаларско-русский словарь. Русско-тофаларский словарь / В. И. Рассадин. – Иркутск : Вост.-Сиб. кн. изд.-во, 1994. – 288 с.</w:t>
      </w:r>
    </w:p>
    <w:p w:rsidR="00E654F1" w:rsidRPr="00956324" w:rsidRDefault="00E654F1" w:rsidP="00E654F1">
      <w:pPr>
        <w:ind w:firstLine="426"/>
        <w:jc w:val="both"/>
      </w:pPr>
      <w:r w:rsidRPr="00956324">
        <w:t>Так в Сибири говорят : пословицы и поговорки народностей Сибири / сост.  Б. Ховратович. – Красноярск : Кн. изд.-во, 1964. – С. 70–77.</w:t>
      </w:r>
    </w:p>
    <w:p w:rsidR="00E654F1" w:rsidRPr="00956324" w:rsidRDefault="00E654F1" w:rsidP="00E654F1">
      <w:pPr>
        <w:ind w:firstLine="426"/>
        <w:jc w:val="both"/>
      </w:pPr>
      <w:r w:rsidRPr="00956324">
        <w:t>Хромов, В. В. Русско-эвенкийский тематический словарь. Личады – эвэды турорук / В. В. Хромов. – Иркутск : [б/и], 2008. – 160 с.</w:t>
      </w:r>
    </w:p>
    <w:p w:rsidR="00E654F1" w:rsidRPr="009B677D" w:rsidRDefault="00E654F1" w:rsidP="00E654F1">
      <w:pPr>
        <w:widowControl w:val="0"/>
        <w:autoSpaceDE w:val="0"/>
        <w:autoSpaceDN w:val="0"/>
        <w:adjustRightInd w:val="0"/>
        <w:ind w:firstLine="360"/>
        <w:jc w:val="both"/>
      </w:pPr>
      <w:r w:rsidRPr="009B677D">
        <w:rPr>
          <w:bCs/>
        </w:rPr>
        <w:t>Глубоковских, М. В.</w:t>
      </w:r>
      <w:r w:rsidRPr="009B677D">
        <w:t xml:space="preserve"> "Вздыхает, плачет буква ё, украли точки у неё..." : 21 февраля </w:t>
      </w:r>
      <w:r>
        <w:t>–</w:t>
      </w:r>
      <w:r w:rsidRPr="009B677D">
        <w:t xml:space="preserve"> Международный день родного языка / М. В. Глубоковских // Книжки, нотки и игрушки для Катюшки и Андрюшки. </w:t>
      </w:r>
      <w:r>
        <w:t>–</w:t>
      </w:r>
      <w:r w:rsidRPr="009B677D">
        <w:t xml:space="preserve"> 2013. </w:t>
      </w:r>
      <w:r>
        <w:t>–</w:t>
      </w:r>
      <w:r w:rsidRPr="009B677D">
        <w:t xml:space="preserve"> </w:t>
      </w:r>
      <w:r w:rsidRPr="009B677D">
        <w:rPr>
          <w:bCs/>
        </w:rPr>
        <w:t>№ 12</w:t>
      </w:r>
      <w:r w:rsidRPr="009B677D">
        <w:t xml:space="preserve">. </w:t>
      </w:r>
      <w:r>
        <w:t>–</w:t>
      </w:r>
      <w:r w:rsidRPr="009B677D">
        <w:t xml:space="preserve"> С. 32</w:t>
      </w:r>
      <w:r>
        <w:t>–</w:t>
      </w:r>
      <w:r w:rsidRPr="009B677D">
        <w:t>34</w:t>
      </w:r>
      <w:r>
        <w:t>.</w:t>
      </w:r>
    </w:p>
    <w:p w:rsidR="00E654F1" w:rsidRPr="009B677D" w:rsidRDefault="00E654F1" w:rsidP="00E654F1">
      <w:pPr>
        <w:widowControl w:val="0"/>
        <w:autoSpaceDE w:val="0"/>
        <w:autoSpaceDN w:val="0"/>
        <w:adjustRightInd w:val="0"/>
        <w:ind w:firstLine="360"/>
        <w:jc w:val="both"/>
        <w:rPr>
          <w:i/>
        </w:rPr>
      </w:pPr>
      <w:r w:rsidRPr="009B677D">
        <w:rPr>
          <w:i/>
        </w:rPr>
        <w:t>Сценарий о букве Ё.</w:t>
      </w:r>
    </w:p>
    <w:p w:rsidR="00E654F1" w:rsidRPr="009B677D" w:rsidRDefault="00E654F1" w:rsidP="00E654F1">
      <w:pPr>
        <w:widowControl w:val="0"/>
        <w:autoSpaceDE w:val="0"/>
        <w:autoSpaceDN w:val="0"/>
        <w:adjustRightInd w:val="0"/>
        <w:ind w:firstLine="360"/>
        <w:jc w:val="both"/>
      </w:pPr>
      <w:r w:rsidRPr="009B677D">
        <w:rPr>
          <w:bCs/>
        </w:rPr>
        <w:t>Глубоковских, М. В.</w:t>
      </w:r>
      <w:r w:rsidRPr="009B677D">
        <w:t xml:space="preserve"> Говорите правильно / М. В. Глубоковских // Читаем, учимся, играем. </w:t>
      </w:r>
      <w:r>
        <w:t>–</w:t>
      </w:r>
      <w:r w:rsidRPr="009B677D">
        <w:t xml:space="preserve"> 2013. </w:t>
      </w:r>
      <w:r>
        <w:t>–</w:t>
      </w:r>
      <w:r w:rsidRPr="009B677D">
        <w:t xml:space="preserve"> </w:t>
      </w:r>
      <w:r w:rsidRPr="009B677D">
        <w:rPr>
          <w:bCs/>
        </w:rPr>
        <w:t>Вып. 4</w:t>
      </w:r>
      <w:r w:rsidRPr="009B677D">
        <w:t xml:space="preserve">. </w:t>
      </w:r>
      <w:r>
        <w:t>–</w:t>
      </w:r>
      <w:r w:rsidRPr="009B677D">
        <w:t xml:space="preserve"> С. 79</w:t>
      </w:r>
      <w:r>
        <w:t>–</w:t>
      </w:r>
      <w:r w:rsidRPr="009B677D">
        <w:t>81</w:t>
      </w:r>
      <w:r>
        <w:t>.</w:t>
      </w:r>
    </w:p>
    <w:p w:rsidR="00E654F1" w:rsidRPr="009B677D" w:rsidRDefault="00E654F1" w:rsidP="00E654F1">
      <w:pPr>
        <w:widowControl w:val="0"/>
        <w:autoSpaceDE w:val="0"/>
        <w:autoSpaceDN w:val="0"/>
        <w:adjustRightInd w:val="0"/>
        <w:ind w:firstLine="360"/>
        <w:jc w:val="both"/>
        <w:rPr>
          <w:i/>
        </w:rPr>
      </w:pPr>
      <w:r w:rsidRPr="009B677D">
        <w:rPr>
          <w:i/>
        </w:rPr>
        <w:t>Сценарий познавательного часа по нормативному произношению слов, для учащихся 5–7</w:t>
      </w:r>
      <w:r>
        <w:rPr>
          <w:i/>
        </w:rPr>
        <w:t>-</w:t>
      </w:r>
      <w:r w:rsidRPr="009B677D">
        <w:rPr>
          <w:i/>
        </w:rPr>
        <w:t>х классов.</w:t>
      </w:r>
    </w:p>
    <w:p w:rsidR="00E654F1" w:rsidRPr="009B677D" w:rsidRDefault="00E654F1" w:rsidP="00E654F1">
      <w:pPr>
        <w:widowControl w:val="0"/>
        <w:autoSpaceDE w:val="0"/>
        <w:autoSpaceDN w:val="0"/>
        <w:adjustRightInd w:val="0"/>
        <w:ind w:firstLine="360"/>
        <w:jc w:val="both"/>
      </w:pPr>
      <w:r w:rsidRPr="009B677D">
        <w:rPr>
          <w:bCs/>
        </w:rPr>
        <w:t>Голубенко И. Б.</w:t>
      </w:r>
      <w:r w:rsidRPr="009B677D">
        <w:t xml:space="preserve"> "Как мы говорим?" / И. Б. Голубенко // Воспитание школьников. </w:t>
      </w:r>
      <w:r>
        <w:t>–</w:t>
      </w:r>
      <w:r w:rsidRPr="009B677D">
        <w:t xml:space="preserve"> 2013. </w:t>
      </w:r>
      <w:r>
        <w:t>–</w:t>
      </w:r>
      <w:r w:rsidRPr="009B677D">
        <w:t xml:space="preserve"> </w:t>
      </w:r>
      <w:r w:rsidRPr="009B677D">
        <w:rPr>
          <w:bCs/>
        </w:rPr>
        <w:t>№ 3</w:t>
      </w:r>
      <w:r w:rsidRPr="009B677D">
        <w:t xml:space="preserve">. </w:t>
      </w:r>
      <w:r>
        <w:t>–</w:t>
      </w:r>
      <w:r w:rsidRPr="009B677D">
        <w:t xml:space="preserve"> С. 76</w:t>
      </w:r>
      <w:r>
        <w:t>–</w:t>
      </w:r>
      <w:r w:rsidRPr="009B677D">
        <w:t>79</w:t>
      </w:r>
      <w:r>
        <w:t>.</w:t>
      </w:r>
    </w:p>
    <w:p w:rsidR="00E654F1" w:rsidRPr="009B677D" w:rsidRDefault="00E654F1" w:rsidP="00E654F1">
      <w:pPr>
        <w:widowControl w:val="0"/>
        <w:autoSpaceDE w:val="0"/>
        <w:autoSpaceDN w:val="0"/>
        <w:adjustRightInd w:val="0"/>
        <w:ind w:firstLine="360"/>
        <w:jc w:val="both"/>
        <w:rPr>
          <w:i/>
        </w:rPr>
      </w:pPr>
      <w:r w:rsidRPr="009B677D">
        <w:rPr>
          <w:i/>
        </w:rPr>
        <w:t>Классный час по русскому языку для учащихся среднего и старшего школьного возраста.</w:t>
      </w:r>
    </w:p>
    <w:p w:rsidR="00E654F1" w:rsidRPr="009B677D" w:rsidRDefault="00E654F1" w:rsidP="00E654F1">
      <w:pPr>
        <w:widowControl w:val="0"/>
        <w:autoSpaceDE w:val="0"/>
        <w:autoSpaceDN w:val="0"/>
        <w:adjustRightInd w:val="0"/>
        <w:ind w:firstLine="360"/>
        <w:jc w:val="both"/>
      </w:pPr>
      <w:r w:rsidRPr="009B677D">
        <w:rPr>
          <w:bCs/>
        </w:rPr>
        <w:t xml:space="preserve">Дегтярева, Г. В. </w:t>
      </w:r>
      <w:r w:rsidRPr="009B677D">
        <w:t xml:space="preserve">Вавилонское столпотворение :  </w:t>
      </w:r>
      <w:r>
        <w:t>м</w:t>
      </w:r>
      <w:r w:rsidRPr="009B677D">
        <w:t>атериал для КВН по русскому языку для учащихся 5</w:t>
      </w:r>
      <w:r>
        <w:t>–</w:t>
      </w:r>
      <w:r w:rsidRPr="009B677D">
        <w:t>7</w:t>
      </w:r>
      <w:r>
        <w:t>-</w:t>
      </w:r>
      <w:r w:rsidRPr="009B677D">
        <w:t xml:space="preserve">х классов / Г. В. Дегтярева // Читаем, учимся, играем. </w:t>
      </w:r>
      <w:r>
        <w:t>–</w:t>
      </w:r>
      <w:r w:rsidRPr="009B677D">
        <w:t xml:space="preserve"> 2009. </w:t>
      </w:r>
      <w:r>
        <w:t>–</w:t>
      </w:r>
      <w:r w:rsidRPr="009B677D">
        <w:t xml:space="preserve"> </w:t>
      </w:r>
      <w:r w:rsidRPr="009B677D">
        <w:rPr>
          <w:bCs/>
        </w:rPr>
        <w:t>Вып. 10</w:t>
      </w:r>
      <w:r w:rsidRPr="009B677D">
        <w:t xml:space="preserve">. </w:t>
      </w:r>
      <w:r>
        <w:t>–</w:t>
      </w:r>
      <w:r w:rsidRPr="009B677D">
        <w:t xml:space="preserve"> С. 100</w:t>
      </w:r>
      <w:r>
        <w:t>–</w:t>
      </w:r>
      <w:r w:rsidRPr="009B677D">
        <w:t>103.</w:t>
      </w:r>
    </w:p>
    <w:p w:rsidR="00E654F1" w:rsidRPr="009B677D" w:rsidRDefault="00E654F1" w:rsidP="00E654F1">
      <w:pPr>
        <w:widowControl w:val="0"/>
        <w:autoSpaceDE w:val="0"/>
        <w:autoSpaceDN w:val="0"/>
        <w:adjustRightInd w:val="0"/>
        <w:ind w:firstLine="360"/>
        <w:jc w:val="both"/>
      </w:pPr>
      <w:r w:rsidRPr="009B677D">
        <w:rPr>
          <w:bCs/>
        </w:rPr>
        <w:t>Евдокимова, К. В.</w:t>
      </w:r>
      <w:r w:rsidRPr="009B677D">
        <w:t xml:space="preserve"> Словарь раскрывает секреты :  </w:t>
      </w:r>
      <w:r>
        <w:t>б</w:t>
      </w:r>
      <w:r w:rsidRPr="009B677D">
        <w:t>иблиографическая игра к уроку русского языка для учащихся 5</w:t>
      </w:r>
      <w:r>
        <w:t>–</w:t>
      </w:r>
      <w:r w:rsidRPr="009B677D">
        <w:t>8</w:t>
      </w:r>
      <w:r>
        <w:t>-</w:t>
      </w:r>
      <w:r w:rsidRPr="009B677D">
        <w:t xml:space="preserve">х классов / К. В. Евдокимова // Читаем, учимся, играем. </w:t>
      </w:r>
      <w:r>
        <w:t>–</w:t>
      </w:r>
      <w:r w:rsidRPr="009B677D">
        <w:t xml:space="preserve"> 2009. </w:t>
      </w:r>
      <w:r>
        <w:t>–</w:t>
      </w:r>
      <w:r w:rsidRPr="009B677D">
        <w:t xml:space="preserve"> </w:t>
      </w:r>
      <w:r w:rsidRPr="009B677D">
        <w:rPr>
          <w:bCs/>
        </w:rPr>
        <w:t>Вып. 12</w:t>
      </w:r>
      <w:r w:rsidRPr="009B677D">
        <w:t xml:space="preserve">. </w:t>
      </w:r>
      <w:r>
        <w:t>–</w:t>
      </w:r>
      <w:r w:rsidRPr="009B677D">
        <w:t xml:space="preserve"> С. 41</w:t>
      </w:r>
      <w:r>
        <w:t>–</w:t>
      </w:r>
      <w:r w:rsidRPr="009B677D">
        <w:t>45.</w:t>
      </w:r>
    </w:p>
    <w:p w:rsidR="00E654F1" w:rsidRPr="009B677D" w:rsidRDefault="00E654F1" w:rsidP="00E654F1">
      <w:pPr>
        <w:widowControl w:val="0"/>
        <w:autoSpaceDE w:val="0"/>
        <w:autoSpaceDN w:val="0"/>
        <w:adjustRightInd w:val="0"/>
        <w:ind w:firstLine="360"/>
        <w:jc w:val="both"/>
      </w:pPr>
      <w:r w:rsidRPr="009B677D">
        <w:rPr>
          <w:bCs/>
        </w:rPr>
        <w:t>Колодина, Н.</w:t>
      </w:r>
      <w:r w:rsidRPr="009B677D">
        <w:t xml:space="preserve"> Слово как игра / Н. Колодина // Литература. Журнал для учителей словесности. </w:t>
      </w:r>
      <w:r>
        <w:t>–</w:t>
      </w:r>
      <w:r w:rsidRPr="009B677D">
        <w:t xml:space="preserve"> 2013. </w:t>
      </w:r>
      <w:r>
        <w:t>–</w:t>
      </w:r>
      <w:r w:rsidRPr="009B677D">
        <w:t xml:space="preserve"> </w:t>
      </w:r>
      <w:r w:rsidRPr="009B677D">
        <w:rPr>
          <w:bCs/>
        </w:rPr>
        <w:t>№ 4</w:t>
      </w:r>
      <w:r w:rsidRPr="009B677D">
        <w:t xml:space="preserve">. </w:t>
      </w:r>
      <w:r>
        <w:t>–</w:t>
      </w:r>
      <w:r w:rsidRPr="009B677D">
        <w:t xml:space="preserve"> С. 11</w:t>
      </w:r>
      <w:r>
        <w:t>–</w:t>
      </w:r>
      <w:r w:rsidRPr="009B677D">
        <w:t>12</w:t>
      </w:r>
      <w:r>
        <w:t>.</w:t>
      </w:r>
    </w:p>
    <w:p w:rsidR="00E654F1" w:rsidRPr="009B677D" w:rsidRDefault="00E654F1" w:rsidP="00E654F1">
      <w:pPr>
        <w:widowControl w:val="0"/>
        <w:autoSpaceDE w:val="0"/>
        <w:autoSpaceDN w:val="0"/>
        <w:adjustRightInd w:val="0"/>
        <w:ind w:firstLine="360"/>
        <w:jc w:val="both"/>
        <w:rPr>
          <w:i/>
        </w:rPr>
      </w:pPr>
      <w:r w:rsidRPr="009B677D">
        <w:rPr>
          <w:i/>
        </w:rPr>
        <w:t>О значении слова в жизни человека и о том, как важно понимать друг друга.</w:t>
      </w:r>
    </w:p>
    <w:p w:rsidR="00E654F1" w:rsidRPr="009B677D" w:rsidRDefault="00E654F1" w:rsidP="00E654F1">
      <w:pPr>
        <w:widowControl w:val="0"/>
        <w:autoSpaceDE w:val="0"/>
        <w:autoSpaceDN w:val="0"/>
        <w:adjustRightInd w:val="0"/>
        <w:ind w:firstLine="360"/>
        <w:jc w:val="both"/>
      </w:pPr>
      <w:r w:rsidRPr="009B677D">
        <w:rPr>
          <w:bCs/>
        </w:rPr>
        <w:t>Простакишина, Л. П.</w:t>
      </w:r>
      <w:r w:rsidRPr="009B677D">
        <w:t xml:space="preserve"> Удивительные буквы :  </w:t>
      </w:r>
      <w:r>
        <w:t>и</w:t>
      </w:r>
      <w:r w:rsidRPr="009B677D">
        <w:t>гра к уроку русского языка для учащихся 5</w:t>
      </w:r>
      <w:r>
        <w:t>–</w:t>
      </w:r>
      <w:r w:rsidRPr="009B677D">
        <w:t>6</w:t>
      </w:r>
      <w:r>
        <w:t>-</w:t>
      </w:r>
      <w:r w:rsidRPr="009B677D">
        <w:t xml:space="preserve">х классов / Л. П. Простакишина // Читаем, учимся, играем. </w:t>
      </w:r>
      <w:r>
        <w:t>–</w:t>
      </w:r>
      <w:r w:rsidRPr="009B677D">
        <w:t xml:space="preserve"> 2009. </w:t>
      </w:r>
      <w:r>
        <w:t>–</w:t>
      </w:r>
      <w:r w:rsidRPr="009B677D">
        <w:t xml:space="preserve"> </w:t>
      </w:r>
      <w:r w:rsidRPr="009B677D">
        <w:rPr>
          <w:bCs/>
        </w:rPr>
        <w:t>Вып. 7</w:t>
      </w:r>
      <w:r w:rsidRPr="009B677D">
        <w:t xml:space="preserve">. </w:t>
      </w:r>
      <w:r>
        <w:t>–</w:t>
      </w:r>
      <w:r w:rsidRPr="009B677D">
        <w:t xml:space="preserve"> С. 87</w:t>
      </w:r>
      <w:r>
        <w:t>–</w:t>
      </w:r>
      <w:r w:rsidRPr="009B677D">
        <w:t>89.</w:t>
      </w:r>
    </w:p>
    <w:p w:rsidR="00E654F1" w:rsidRPr="009B677D" w:rsidRDefault="00E654F1" w:rsidP="00E654F1">
      <w:pPr>
        <w:widowControl w:val="0"/>
        <w:autoSpaceDE w:val="0"/>
        <w:autoSpaceDN w:val="0"/>
        <w:adjustRightInd w:val="0"/>
        <w:ind w:firstLine="360"/>
        <w:jc w:val="both"/>
      </w:pPr>
      <w:r w:rsidRPr="009B677D">
        <w:rPr>
          <w:bCs/>
        </w:rPr>
        <w:t>Руденко, Е. А.</w:t>
      </w:r>
      <w:r w:rsidRPr="009B677D">
        <w:t xml:space="preserve"> Словарный запас :  </w:t>
      </w:r>
      <w:r>
        <w:t>в</w:t>
      </w:r>
      <w:r w:rsidRPr="009B677D">
        <w:t>икторина по русскому языку для учащихся 5</w:t>
      </w:r>
      <w:r>
        <w:t>–</w:t>
      </w:r>
      <w:r w:rsidRPr="009B677D">
        <w:t>7</w:t>
      </w:r>
      <w:r>
        <w:t>-</w:t>
      </w:r>
      <w:r w:rsidRPr="009B677D">
        <w:t xml:space="preserve">х классов / Е. А. Руденко // Читаем, учимся, играем. </w:t>
      </w:r>
      <w:r>
        <w:t>–</w:t>
      </w:r>
      <w:r w:rsidRPr="009B677D">
        <w:t xml:space="preserve"> 2010. </w:t>
      </w:r>
      <w:r>
        <w:t>–</w:t>
      </w:r>
      <w:r w:rsidRPr="009B677D">
        <w:t xml:space="preserve"> </w:t>
      </w:r>
      <w:r w:rsidRPr="009B677D">
        <w:rPr>
          <w:bCs/>
        </w:rPr>
        <w:t>Вып. 4</w:t>
      </w:r>
      <w:r w:rsidRPr="009B677D">
        <w:t xml:space="preserve">. </w:t>
      </w:r>
      <w:r>
        <w:t>–</w:t>
      </w:r>
      <w:r w:rsidRPr="009B677D">
        <w:t xml:space="preserve"> С. 94</w:t>
      </w:r>
      <w:r>
        <w:t>–</w:t>
      </w:r>
      <w:r w:rsidRPr="009B677D">
        <w:t>97.</w:t>
      </w:r>
    </w:p>
    <w:p w:rsidR="00E654F1" w:rsidRPr="00956324" w:rsidRDefault="00E654F1" w:rsidP="00E654F1">
      <w:pPr>
        <w:ind w:firstLine="426"/>
        <w:jc w:val="both"/>
      </w:pPr>
      <w:r w:rsidRPr="00956324">
        <w:t>Старые эвенки говорят // Сибирячок. – 1993. – № 6. – С. 12–13.</w:t>
      </w:r>
    </w:p>
    <w:p w:rsidR="00E654F1" w:rsidRPr="009B677D" w:rsidRDefault="00E654F1" w:rsidP="00E654F1">
      <w:pPr>
        <w:widowControl w:val="0"/>
        <w:autoSpaceDE w:val="0"/>
        <w:autoSpaceDN w:val="0"/>
        <w:adjustRightInd w:val="0"/>
        <w:ind w:firstLine="360"/>
        <w:jc w:val="both"/>
      </w:pPr>
      <w:r w:rsidRPr="009B677D">
        <w:rPr>
          <w:bCs/>
        </w:rPr>
        <w:t>Усова, Н. В.</w:t>
      </w:r>
      <w:r w:rsidRPr="009B677D">
        <w:t xml:space="preserve"> Почему так говорим :  </w:t>
      </w:r>
      <w:r>
        <w:t>в</w:t>
      </w:r>
      <w:r w:rsidRPr="009B677D">
        <w:t>икторина на тему возникновения и употребления крылатых выражений для 5</w:t>
      </w:r>
      <w:r>
        <w:t>–</w:t>
      </w:r>
      <w:r w:rsidRPr="009B677D">
        <w:t>7</w:t>
      </w:r>
      <w:r>
        <w:t>-</w:t>
      </w:r>
      <w:r w:rsidRPr="009B677D">
        <w:t xml:space="preserve">х классов / Н. В. Усова // Читаем, учимся, играем. </w:t>
      </w:r>
      <w:r>
        <w:t>–</w:t>
      </w:r>
      <w:r w:rsidRPr="009B677D">
        <w:t xml:space="preserve"> 2009. </w:t>
      </w:r>
      <w:r>
        <w:t>–</w:t>
      </w:r>
      <w:r w:rsidRPr="009B677D">
        <w:t xml:space="preserve"> </w:t>
      </w:r>
      <w:r w:rsidRPr="009B677D">
        <w:rPr>
          <w:bCs/>
        </w:rPr>
        <w:t>Вып. 7</w:t>
      </w:r>
      <w:r w:rsidRPr="009B677D">
        <w:t xml:space="preserve">. </w:t>
      </w:r>
      <w:r>
        <w:t>–</w:t>
      </w:r>
      <w:r w:rsidRPr="009B677D">
        <w:t xml:space="preserve"> С. 22</w:t>
      </w:r>
      <w:r>
        <w:t>–</w:t>
      </w:r>
      <w:r w:rsidRPr="009B677D">
        <w:t>26.</w:t>
      </w:r>
    </w:p>
    <w:p w:rsidR="00E654F1" w:rsidRPr="009B677D" w:rsidRDefault="00E654F1" w:rsidP="00E654F1">
      <w:pPr>
        <w:widowControl w:val="0"/>
        <w:autoSpaceDE w:val="0"/>
        <w:autoSpaceDN w:val="0"/>
        <w:adjustRightInd w:val="0"/>
        <w:ind w:firstLine="360"/>
        <w:jc w:val="both"/>
      </w:pPr>
    </w:p>
    <w:p w:rsidR="00E654F1" w:rsidRPr="00DD330D" w:rsidRDefault="00E654F1" w:rsidP="00E654F1">
      <w:pPr>
        <w:widowControl w:val="0"/>
        <w:autoSpaceDE w:val="0"/>
        <w:autoSpaceDN w:val="0"/>
        <w:adjustRightInd w:val="0"/>
        <w:ind w:firstLine="426"/>
        <w:jc w:val="center"/>
        <w:rPr>
          <w:b/>
          <w:i/>
        </w:rPr>
      </w:pPr>
      <w:r w:rsidRPr="00DD330D">
        <w:rPr>
          <w:b/>
          <w:i/>
        </w:rPr>
        <w:t>Пословицы и поговорки</w:t>
      </w:r>
    </w:p>
    <w:p w:rsidR="00E654F1" w:rsidRPr="00956324" w:rsidRDefault="00E654F1" w:rsidP="00E654F1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:rsidR="00E654F1" w:rsidRPr="00956324" w:rsidRDefault="00E654F1" w:rsidP="00E654F1">
      <w:pPr>
        <w:widowControl w:val="0"/>
        <w:autoSpaceDE w:val="0"/>
        <w:autoSpaceDN w:val="0"/>
        <w:adjustRightInd w:val="0"/>
        <w:ind w:right="-1" w:firstLine="426"/>
        <w:jc w:val="both"/>
      </w:pPr>
      <w:r w:rsidRPr="00956324">
        <w:rPr>
          <w:bCs/>
        </w:rPr>
        <w:t>Адаменко, Н. М.</w:t>
      </w:r>
      <w:r w:rsidRPr="00956324">
        <w:t xml:space="preserve"> "Пословица... не сочиняется, а рождается сама" : (ярмарка крылатых выражений) / Н. М. Адаменко // Книжки, нотки и игрушки для Катюшки и Андрюшки. – 2007. – </w:t>
      </w:r>
      <w:r w:rsidRPr="00956324">
        <w:rPr>
          <w:bCs/>
        </w:rPr>
        <w:t>№ 6</w:t>
      </w:r>
      <w:r w:rsidRPr="00956324">
        <w:t>. – С. 43–44.</w:t>
      </w:r>
    </w:p>
    <w:p w:rsidR="00E654F1" w:rsidRPr="00956324" w:rsidRDefault="00E654F1" w:rsidP="00E654F1">
      <w:pPr>
        <w:widowControl w:val="0"/>
        <w:autoSpaceDE w:val="0"/>
        <w:autoSpaceDN w:val="0"/>
        <w:adjustRightInd w:val="0"/>
        <w:ind w:right="-1" w:firstLine="426"/>
        <w:jc w:val="both"/>
      </w:pPr>
      <w:r w:rsidRPr="00956324">
        <w:rPr>
          <w:bCs/>
        </w:rPr>
        <w:t>Кардакова, Л. Г.</w:t>
      </w:r>
      <w:r w:rsidRPr="00956324">
        <w:t xml:space="preserve"> Жемчужины народной речи / Л. Г. Кардакова // Читаем, учимся, играем. – 2015. – </w:t>
      </w:r>
      <w:r w:rsidRPr="00956324">
        <w:rPr>
          <w:bCs/>
        </w:rPr>
        <w:t>Вып. 3</w:t>
      </w:r>
      <w:r w:rsidRPr="00956324">
        <w:t xml:space="preserve">. – С. 100–108. </w:t>
      </w:r>
    </w:p>
    <w:p w:rsidR="00E654F1" w:rsidRPr="00956324" w:rsidRDefault="00E654F1" w:rsidP="00E654F1">
      <w:pPr>
        <w:widowControl w:val="0"/>
        <w:autoSpaceDE w:val="0"/>
        <w:autoSpaceDN w:val="0"/>
        <w:adjustRightInd w:val="0"/>
        <w:ind w:right="-1" w:firstLine="426"/>
        <w:jc w:val="both"/>
        <w:rPr>
          <w:i/>
        </w:rPr>
      </w:pPr>
      <w:r w:rsidRPr="00956324">
        <w:rPr>
          <w:i/>
        </w:rPr>
        <w:t>Сценарий командного литературного КВН основанный на пословицах и поговорках, для старшеклассников.</w:t>
      </w:r>
    </w:p>
    <w:p w:rsidR="00E654F1" w:rsidRPr="00956324" w:rsidRDefault="00E654F1" w:rsidP="00E654F1">
      <w:pPr>
        <w:widowControl w:val="0"/>
        <w:autoSpaceDE w:val="0"/>
        <w:autoSpaceDN w:val="0"/>
        <w:adjustRightInd w:val="0"/>
        <w:ind w:right="-1" w:firstLine="426"/>
        <w:jc w:val="both"/>
      </w:pPr>
      <w:r w:rsidRPr="00956324">
        <w:rPr>
          <w:bCs/>
        </w:rPr>
        <w:t>Климова, О. Б.</w:t>
      </w:r>
      <w:r w:rsidRPr="00956324">
        <w:t xml:space="preserve"> Пословица век не сломится : игровая программа для учащихся 6–9-х классов / О. Б. Климова // Читаем, учимся, играем. – 2009. – </w:t>
      </w:r>
      <w:r w:rsidRPr="00956324">
        <w:rPr>
          <w:bCs/>
        </w:rPr>
        <w:t>Вып. 4</w:t>
      </w:r>
      <w:r w:rsidRPr="00956324">
        <w:t>. – С. 91–95.</w:t>
      </w:r>
    </w:p>
    <w:p w:rsidR="00E654F1" w:rsidRPr="00956324" w:rsidRDefault="00E654F1" w:rsidP="00E654F1">
      <w:pPr>
        <w:widowControl w:val="0"/>
        <w:autoSpaceDE w:val="0"/>
        <w:autoSpaceDN w:val="0"/>
        <w:adjustRightInd w:val="0"/>
        <w:ind w:right="-1" w:firstLine="426"/>
        <w:jc w:val="both"/>
        <w:rPr>
          <w:i/>
        </w:rPr>
      </w:pPr>
      <w:r w:rsidRPr="00956324">
        <w:rPr>
          <w:bCs/>
        </w:rPr>
        <w:lastRenderedPageBreak/>
        <w:t>Коковенкова</w:t>
      </w:r>
      <w:r>
        <w:rPr>
          <w:bCs/>
        </w:rPr>
        <w:t>,</w:t>
      </w:r>
      <w:r w:rsidRPr="00956324">
        <w:rPr>
          <w:bCs/>
        </w:rPr>
        <w:t xml:space="preserve"> Л. В.</w:t>
      </w:r>
      <w:r w:rsidRPr="00956324">
        <w:t xml:space="preserve"> Пословицы и поговорки в сказках / Л. В. Коковенкова // Школьная библиотека. – 2011. – </w:t>
      </w:r>
      <w:r w:rsidRPr="00956324">
        <w:rPr>
          <w:bCs/>
        </w:rPr>
        <w:t>№ 9–10</w:t>
      </w:r>
      <w:r w:rsidRPr="00956324">
        <w:t xml:space="preserve">. – С. 104–106. </w:t>
      </w:r>
      <w:r w:rsidRPr="00956324">
        <w:rPr>
          <w:i/>
        </w:rPr>
        <w:t>О пословицах и поговорках с элементами игры для учащихся 3–4-х классов, передающие  народную мудрость, богатство и величие родного языка.</w:t>
      </w:r>
    </w:p>
    <w:p w:rsidR="00E654F1" w:rsidRPr="00956324" w:rsidRDefault="00E654F1" w:rsidP="00E654F1">
      <w:pPr>
        <w:widowControl w:val="0"/>
        <w:autoSpaceDE w:val="0"/>
        <w:autoSpaceDN w:val="0"/>
        <w:adjustRightInd w:val="0"/>
        <w:ind w:right="-1" w:firstLine="426"/>
        <w:jc w:val="both"/>
        <w:rPr>
          <w:i/>
        </w:rPr>
      </w:pPr>
      <w:r w:rsidRPr="00956324">
        <w:rPr>
          <w:bCs/>
        </w:rPr>
        <w:t>Курбатова</w:t>
      </w:r>
      <w:r>
        <w:rPr>
          <w:bCs/>
        </w:rPr>
        <w:t>,</w:t>
      </w:r>
      <w:r w:rsidRPr="00956324">
        <w:rPr>
          <w:bCs/>
        </w:rPr>
        <w:t xml:space="preserve"> Г.</w:t>
      </w:r>
      <w:r w:rsidRPr="00956324">
        <w:t xml:space="preserve"> Пословица недаром молвится / Г. Курбатова // Начальная школа. – 2012. – </w:t>
      </w:r>
      <w:r w:rsidRPr="00956324">
        <w:rPr>
          <w:bCs/>
        </w:rPr>
        <w:t>№ 3</w:t>
      </w:r>
      <w:r w:rsidRPr="00956324">
        <w:t xml:space="preserve">. – С. 38–41. </w:t>
      </w:r>
      <w:r w:rsidRPr="00956324">
        <w:rPr>
          <w:i/>
        </w:rPr>
        <w:t>Итоговое занятие по проектной работе, посвященное пословице.</w:t>
      </w:r>
    </w:p>
    <w:p w:rsidR="00E654F1" w:rsidRPr="00956324" w:rsidRDefault="00E654F1" w:rsidP="00E654F1">
      <w:pPr>
        <w:widowControl w:val="0"/>
        <w:autoSpaceDE w:val="0"/>
        <w:autoSpaceDN w:val="0"/>
        <w:adjustRightInd w:val="0"/>
        <w:ind w:right="-1" w:firstLine="426"/>
        <w:jc w:val="both"/>
        <w:rPr>
          <w:i/>
        </w:rPr>
      </w:pPr>
      <w:r w:rsidRPr="00956324">
        <w:rPr>
          <w:bCs/>
        </w:rPr>
        <w:t>Медведева</w:t>
      </w:r>
      <w:r>
        <w:rPr>
          <w:bCs/>
        </w:rPr>
        <w:t>,</w:t>
      </w:r>
      <w:r w:rsidRPr="00956324">
        <w:rPr>
          <w:bCs/>
        </w:rPr>
        <w:t xml:space="preserve"> Н. И.</w:t>
      </w:r>
      <w:r w:rsidRPr="00956324">
        <w:t xml:space="preserve"> Праздник "Русские пословицы" / Н. И. Медведева // Начальная школа. – 2012. – </w:t>
      </w:r>
      <w:r w:rsidRPr="00956324">
        <w:rPr>
          <w:bCs/>
        </w:rPr>
        <w:t>№ 3</w:t>
      </w:r>
      <w:r w:rsidRPr="00956324">
        <w:t xml:space="preserve">. – С. 102–103. </w:t>
      </w:r>
      <w:r w:rsidRPr="00956324">
        <w:rPr>
          <w:i/>
        </w:rPr>
        <w:t>О кратких образных изречениях, выражающих мудрость русского народа.</w:t>
      </w:r>
    </w:p>
    <w:p w:rsidR="00E654F1" w:rsidRPr="00956324" w:rsidRDefault="00E654F1" w:rsidP="00E654F1">
      <w:pPr>
        <w:widowControl w:val="0"/>
        <w:autoSpaceDE w:val="0"/>
        <w:autoSpaceDN w:val="0"/>
        <w:adjustRightInd w:val="0"/>
        <w:ind w:right="-1" w:firstLine="426"/>
        <w:jc w:val="both"/>
        <w:rPr>
          <w:i/>
        </w:rPr>
      </w:pPr>
      <w:r w:rsidRPr="00956324">
        <w:rPr>
          <w:bCs/>
        </w:rPr>
        <w:t>Назарова, Л. М.</w:t>
      </w:r>
      <w:r w:rsidRPr="00956324">
        <w:t xml:space="preserve"> Духи древних славян / Л. М. Назарова // Читаем, учимся, играем. – 2012. – </w:t>
      </w:r>
      <w:r w:rsidRPr="00956324">
        <w:rPr>
          <w:bCs/>
        </w:rPr>
        <w:t>Вып. 2</w:t>
      </w:r>
      <w:r w:rsidRPr="00956324">
        <w:t xml:space="preserve">. – С. 88–93 : фото. </w:t>
      </w:r>
      <w:r w:rsidRPr="00956324">
        <w:rPr>
          <w:i/>
        </w:rPr>
        <w:t>О загадочных персонажах славянской мифологии: домовом, лешем, кикиморе, бабе-яге и др.</w:t>
      </w:r>
    </w:p>
    <w:p w:rsidR="00E654F1" w:rsidRPr="00956324" w:rsidRDefault="00E654F1" w:rsidP="00E654F1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Снегирев, И. М. </w:t>
      </w:r>
      <w:r w:rsidRPr="00956324">
        <w:t xml:space="preserve">Русские народные пословицы и притчи / И. М. Снегирев ; изд. подгот. К. А. Костюхин. – М. : Индрик, 1999. – 624 с. – (Традицион. духовн. культура славян. Издание памятников). </w:t>
      </w:r>
    </w:p>
    <w:p w:rsidR="00E654F1" w:rsidRPr="00956324" w:rsidRDefault="00E654F1" w:rsidP="00E654F1">
      <w:pPr>
        <w:widowControl w:val="0"/>
        <w:autoSpaceDE w:val="0"/>
        <w:autoSpaceDN w:val="0"/>
        <w:adjustRightInd w:val="0"/>
        <w:ind w:right="-1" w:firstLine="426"/>
        <w:jc w:val="both"/>
      </w:pPr>
      <w:r w:rsidRPr="00956324">
        <w:rPr>
          <w:bCs/>
        </w:rPr>
        <w:t>Субботин, Д. И.</w:t>
      </w:r>
      <w:r w:rsidRPr="00956324">
        <w:t xml:space="preserve"> Пословицы народов разных стран мира : 5 класс / Д. И. Субботин // Уроки литературы. – 2010. – </w:t>
      </w:r>
      <w:r w:rsidRPr="00956324">
        <w:rPr>
          <w:bCs/>
        </w:rPr>
        <w:t>№ 6</w:t>
      </w:r>
      <w:r w:rsidRPr="00956324">
        <w:t>. – С. 4–6.</w:t>
      </w:r>
    </w:p>
    <w:p w:rsidR="00E654F1" w:rsidRPr="00956324" w:rsidRDefault="00E654F1" w:rsidP="00E654F1">
      <w:pPr>
        <w:widowControl w:val="0"/>
        <w:autoSpaceDE w:val="0"/>
        <w:autoSpaceDN w:val="0"/>
        <w:adjustRightInd w:val="0"/>
        <w:ind w:right="-1" w:firstLine="426"/>
        <w:jc w:val="both"/>
        <w:rPr>
          <w:i/>
        </w:rPr>
      </w:pPr>
      <w:r w:rsidRPr="00956324">
        <w:rPr>
          <w:bCs/>
        </w:rPr>
        <w:t>Худякова, Л. Л.</w:t>
      </w:r>
      <w:r w:rsidRPr="00956324">
        <w:t xml:space="preserve"> Лепестки ромашки : о русском фольклоре / Л. Л. Худякова // Книжки, нотки и игрушки для Катюшки и Андрюшки. – 2013. – </w:t>
      </w:r>
      <w:r w:rsidRPr="00956324">
        <w:rPr>
          <w:bCs/>
        </w:rPr>
        <w:t>№ 10</w:t>
      </w:r>
      <w:r w:rsidRPr="00956324">
        <w:t xml:space="preserve">. – С. 51–54. </w:t>
      </w:r>
      <w:r w:rsidRPr="00956324">
        <w:rPr>
          <w:i/>
        </w:rPr>
        <w:t>Сценарий литературного утренника о бережном отношении к русскому фольклору.</w:t>
      </w:r>
    </w:p>
    <w:p w:rsidR="00E654F1" w:rsidRDefault="00E654F1" w:rsidP="00E654F1">
      <w:pPr>
        <w:ind w:firstLine="426"/>
        <w:jc w:val="center"/>
        <w:rPr>
          <w:b/>
        </w:rPr>
      </w:pPr>
    </w:p>
    <w:p w:rsidR="00D8284E" w:rsidRPr="005452E9" w:rsidRDefault="00D8284E" w:rsidP="00D8284E">
      <w:pPr>
        <w:pStyle w:val="a6"/>
        <w:ind w:left="567"/>
        <w:jc w:val="center"/>
        <w:rPr>
          <w:b/>
        </w:rPr>
      </w:pPr>
      <w:r w:rsidRPr="005452E9">
        <w:rPr>
          <w:b/>
        </w:rPr>
        <w:t>Тема: «В мире нет милей и краше сказок и преданий наших!»</w:t>
      </w:r>
    </w:p>
    <w:p w:rsidR="00D8284E" w:rsidRPr="00DD330D" w:rsidRDefault="00D8284E" w:rsidP="00D8284E">
      <w:pPr>
        <w:pStyle w:val="a6"/>
        <w:ind w:left="567"/>
        <w:jc w:val="center"/>
        <w:rPr>
          <w:b/>
          <w:sz w:val="28"/>
          <w:szCs w:val="28"/>
        </w:rPr>
      </w:pPr>
    </w:p>
    <w:p w:rsidR="00D8284E" w:rsidRPr="00956324" w:rsidRDefault="00D8284E" w:rsidP="00D8284E">
      <w:pPr>
        <w:ind w:firstLine="426"/>
        <w:jc w:val="both"/>
      </w:pPr>
      <w:r w:rsidRPr="00956324">
        <w:t xml:space="preserve">Алагуева, В. Алмазная книга о бурятах. Основы мироздания : история, традиции, культура, легенды / В. Алагуева. – Улан-Удэ : Республ. тип., 2007. – 96 с. : цв. ил. </w:t>
      </w:r>
    </w:p>
    <w:p w:rsidR="00D8284E" w:rsidRPr="00956324" w:rsidRDefault="00D8284E" w:rsidP="00D8284E">
      <w:pPr>
        <w:ind w:firstLine="426"/>
        <w:jc w:val="both"/>
      </w:pPr>
      <w:r w:rsidRPr="00956324">
        <w:t>Алагуева, В. Золотая книга о бурятах : история, традиции, культура, легенды / В. Алагуева. – Улан-Удэ : Республ. тип., 2006. – 96 с. : цв. ил.</w:t>
      </w:r>
    </w:p>
    <w:p w:rsidR="00D8284E" w:rsidRPr="00956324" w:rsidRDefault="00D8284E" w:rsidP="00D8284E">
      <w:pPr>
        <w:keepNext/>
        <w:ind w:firstLine="426"/>
        <w:jc w:val="both"/>
        <w:outlineLvl w:val="0"/>
      </w:pPr>
      <w:r w:rsidRPr="00956324">
        <w:rPr>
          <w:rFonts w:ascii="Cambria" w:hAnsi="Cambria"/>
          <w:b/>
          <w:bCs/>
          <w:kern w:val="32"/>
        </w:rPr>
        <w:t xml:space="preserve"> </w:t>
      </w:r>
      <w:r w:rsidRPr="00956324">
        <w:t>Афанасьева, Е. Ф. Эхо тайги : учебник-хрестоматия по эвенкийской литературе для уч-ся  5–9 кл. / Е. Ф. Афанасьева, А. А. Воронина, И. Б. Костина. – Улан-Удэ : Бэлиг, 2006. – 174, [2]  с.</w:t>
      </w:r>
    </w:p>
    <w:p w:rsidR="00D8284E" w:rsidRPr="00956324" w:rsidRDefault="00D8284E" w:rsidP="00D8284E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 w:rsidRPr="00956324">
        <w:rPr>
          <w:bCs/>
        </w:rPr>
        <w:t xml:space="preserve">Батодоржиев, Б. В. </w:t>
      </w:r>
      <w:r w:rsidRPr="00956324">
        <w:t>Дуулан, хатаран сэгэе! : [</w:t>
      </w:r>
      <w:r>
        <w:t>с</w:t>
      </w:r>
      <w:r w:rsidRPr="00956324">
        <w:t xml:space="preserve">поём и станцуем, будем веселиться!] : на бур. яз. / Б. В. Батодоржиев. – Улан-Удэ : Буряад Унэн, 2008. – 40 с. </w:t>
      </w:r>
    </w:p>
    <w:p w:rsidR="00D8284E" w:rsidRPr="00956324" w:rsidRDefault="00D8284E" w:rsidP="00D8284E">
      <w:pPr>
        <w:ind w:firstLine="426"/>
        <w:jc w:val="both"/>
      </w:pPr>
      <w:r w:rsidRPr="00956324">
        <w:t>Белый медведь и бурый медведь: сказки народов России в пересказах [сост., вступ. ст. и примеч.] М. Ватагина : [</w:t>
      </w:r>
      <w:r>
        <w:t>д</w:t>
      </w:r>
      <w:r w:rsidRPr="00956324">
        <w:t xml:space="preserve">ля мл. и ср. шк. возраста] / худож. А. Коковкин, Т. Чурсинова]. – СПб. : Лицей, 1992. – 350, [1] </w:t>
      </w:r>
      <w:r w:rsidRPr="00956324">
        <w:rPr>
          <w:lang w:val="en-US"/>
        </w:rPr>
        <w:t>c</w:t>
      </w:r>
      <w:r w:rsidRPr="00956324">
        <w:t>. : цв. ил.</w:t>
      </w:r>
    </w:p>
    <w:p w:rsidR="00D8284E" w:rsidRPr="00956324" w:rsidRDefault="00D8284E" w:rsidP="00D8284E">
      <w:pPr>
        <w:ind w:firstLine="426"/>
        <w:jc w:val="both"/>
      </w:pPr>
      <w:r w:rsidRPr="00956324">
        <w:t>Бурятские народные сказки : сборник / сост., авт. коммент. Б. Дугаров ; худож. Р. Халилов. – М. : Современник, 1990. – 383 с. : ил.</w:t>
      </w:r>
    </w:p>
    <w:p w:rsidR="00D8284E" w:rsidRPr="00956324" w:rsidRDefault="00D8284E" w:rsidP="00D8284E">
      <w:pPr>
        <w:ind w:firstLine="426"/>
        <w:jc w:val="both"/>
      </w:pPr>
      <w:r w:rsidRPr="00956324">
        <w:t>Бурятские народные сказки : сборник / сост., авт. коммент. Б. Дугаров ; худож. Э. Андрус. – Улан-Удэ : Республикан. типография, 2002. – 456 с. : ил.</w:t>
      </w:r>
    </w:p>
    <w:p w:rsidR="00D8284E" w:rsidRPr="00956324" w:rsidRDefault="00D8284E" w:rsidP="00D8284E">
      <w:pPr>
        <w:ind w:firstLine="426"/>
        <w:jc w:val="both"/>
      </w:pPr>
      <w:r w:rsidRPr="00956324">
        <w:t>В тридевятом царстве, в тридесятом государстве : сказки народов СССР / переск. А. Любарская ; рис. Б. Власова. – Л. : Дет. лит., 1982. – 352 с.</w:t>
      </w:r>
    </w:p>
    <w:p w:rsidR="00D8284E" w:rsidRPr="00956324" w:rsidRDefault="00D8284E" w:rsidP="00D8284E">
      <w:pPr>
        <w:ind w:firstLine="426"/>
        <w:jc w:val="both"/>
        <w:rPr>
          <w:i/>
          <w:iCs/>
        </w:rPr>
      </w:pPr>
      <w:r w:rsidRPr="00956324">
        <w:rPr>
          <w:i/>
          <w:iCs/>
        </w:rPr>
        <w:t>Из содерж. : Соловей ; Шах-Петух : татарские сказки.</w:t>
      </w:r>
    </w:p>
    <w:p w:rsidR="00D8284E" w:rsidRDefault="00D8284E" w:rsidP="00D8284E">
      <w:pPr>
        <w:widowControl w:val="0"/>
        <w:autoSpaceDE w:val="0"/>
        <w:autoSpaceDN w:val="0"/>
        <w:adjustRightInd w:val="0"/>
        <w:ind w:firstLine="284"/>
      </w:pP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bCs/>
        </w:rPr>
        <w:t>Глухарь и тетерев</w:t>
      </w:r>
      <w:r>
        <w:t xml:space="preserve"> : эвенкийская сказка / худож. Н. Домашенко // Сибирячок. – 2013. – </w:t>
      </w:r>
      <w:r>
        <w:rPr>
          <w:bCs/>
        </w:rPr>
        <w:t>№ 5 (128)</w:t>
      </w:r>
      <w:r>
        <w:t>. – С. 5 : рис. – Журнальная рубрика "Сказки народов Прибайкалья".</w:t>
      </w:r>
    </w:p>
    <w:p w:rsidR="00D8284E" w:rsidRPr="00956324" w:rsidRDefault="00D8284E" w:rsidP="00D8284E">
      <w:pPr>
        <w:ind w:firstLine="426"/>
        <w:jc w:val="both"/>
      </w:pPr>
      <w:r w:rsidRPr="00956324">
        <w:t>Гэсэр. Бурятский народный героический эпос. Т. 1 / Пер. В. Солоухин ; худож. А. Сахаровская. – Улан-Удэ : Бурят. кн. изд-во, 1986. – 288 с. : ил.</w:t>
      </w:r>
    </w:p>
    <w:p w:rsidR="00D8284E" w:rsidRPr="00956324" w:rsidRDefault="00D8284E" w:rsidP="00D8284E">
      <w:pPr>
        <w:ind w:firstLine="426"/>
        <w:jc w:val="both"/>
      </w:pPr>
      <w:r w:rsidRPr="00956324">
        <w:t xml:space="preserve">Гэсэриада : прошлое и настоящее : сборник / сост. Ю. И. Будаев, Б.С. Дугаров.  – Улан-Удэ : Бурятское отд-ние ВФК, 1990. – 120 с. </w:t>
      </w:r>
    </w:p>
    <w:p w:rsidR="00D8284E" w:rsidRPr="00956324" w:rsidRDefault="00D8284E" w:rsidP="00D8284E">
      <w:pPr>
        <w:ind w:firstLine="426"/>
        <w:jc w:val="both"/>
      </w:pPr>
      <w:r w:rsidRPr="00956324">
        <w:t>Давным-давно… : сказки народов России /сост. И. Голицына. – М. : Белый город, 2008. – 125, [3]с. : цв. ил. – (Моя первая книга).</w:t>
      </w:r>
    </w:p>
    <w:p w:rsidR="00D8284E" w:rsidRDefault="00D8284E" w:rsidP="00D8284E">
      <w:pPr>
        <w:widowControl w:val="0"/>
        <w:autoSpaceDE w:val="0"/>
        <w:autoSpaceDN w:val="0"/>
        <w:adjustRightInd w:val="0"/>
        <w:ind w:firstLine="426"/>
      </w:pPr>
      <w:r>
        <w:rPr>
          <w:bCs/>
        </w:rPr>
        <w:t>Деревянный орел</w:t>
      </w:r>
      <w:r>
        <w:t xml:space="preserve"> : русская сказка // Сибирячок. – 2011. – </w:t>
      </w:r>
      <w:r>
        <w:rPr>
          <w:bCs/>
        </w:rPr>
        <w:t>№ 5</w:t>
      </w:r>
      <w:r>
        <w:t>. – С. 12–16 : цв.ил.</w:t>
      </w:r>
    </w:p>
    <w:p w:rsidR="00D8284E" w:rsidRPr="00956324" w:rsidRDefault="00D8284E" w:rsidP="00D8284E">
      <w:pPr>
        <w:ind w:firstLine="426"/>
        <w:jc w:val="both"/>
      </w:pPr>
      <w:r w:rsidRPr="00956324">
        <w:t>Джаным. Антология фольклора сибирских татар в записях Х</w:t>
      </w:r>
      <w:r w:rsidRPr="00956324">
        <w:rPr>
          <w:lang w:val="en-US"/>
        </w:rPr>
        <w:t>I</w:t>
      </w:r>
      <w:r w:rsidRPr="00956324">
        <w:t>Х-ХХ вв. : песни, такмаки, сказки, баиты, дастаны / сост. Ф. В. Ахметова-Урманче, А. В. Преловский ; худож. перевод и вступ. ст. А. Преловский ; худож. Н. Протасов. – М. : Новый ключ, 2007. – 192 с.</w:t>
      </w:r>
    </w:p>
    <w:p w:rsidR="00D8284E" w:rsidRDefault="00D8284E" w:rsidP="00D8284E">
      <w:pPr>
        <w:widowControl w:val="0"/>
        <w:autoSpaceDE w:val="0"/>
        <w:autoSpaceDN w:val="0"/>
        <w:adjustRightInd w:val="0"/>
        <w:ind w:firstLine="426"/>
      </w:pPr>
      <w:r>
        <w:rPr>
          <w:bCs/>
        </w:rPr>
        <w:t>Золотая чаша</w:t>
      </w:r>
      <w:r>
        <w:t xml:space="preserve"> : бурятская сказка / худож. Т. Муравьёв // Сибирячок. – 2017. – </w:t>
      </w:r>
      <w:r>
        <w:rPr>
          <w:bCs/>
        </w:rPr>
        <w:t>№ 1 (148)</w:t>
      </w:r>
      <w:r>
        <w:t>. – С. 24–27 : цв. ил.</w:t>
      </w:r>
    </w:p>
    <w:p w:rsidR="00D8284E" w:rsidRPr="00956324" w:rsidRDefault="00D8284E" w:rsidP="00D8284E">
      <w:pPr>
        <w:ind w:firstLine="426"/>
        <w:jc w:val="both"/>
      </w:pPr>
      <w:r w:rsidRPr="00956324">
        <w:lastRenderedPageBreak/>
        <w:t>Как олень эвенку достался // Антология фольклора народностей Сибири, Севера и Дальнего Востока / сост. В. Санги. – Красноярск : Кн. изд-во, 1989. – С. 197-198.</w:t>
      </w:r>
    </w:p>
    <w:p w:rsidR="00D8284E" w:rsidRDefault="00D8284E" w:rsidP="00D8284E">
      <w:pPr>
        <w:widowControl w:val="0"/>
        <w:autoSpaceDE w:val="0"/>
        <w:autoSpaceDN w:val="0"/>
        <w:adjustRightInd w:val="0"/>
      </w:pPr>
      <w:r>
        <w:t xml:space="preserve">      </w:t>
      </w:r>
      <w:r>
        <w:rPr>
          <w:bCs/>
        </w:rPr>
        <w:t>Комар и стрекоза</w:t>
      </w:r>
      <w:r>
        <w:t xml:space="preserve"> : бурятская сказка // Сибирячок. – 2013. – </w:t>
      </w:r>
      <w:r>
        <w:rPr>
          <w:bCs/>
        </w:rPr>
        <w:t>№ 5 (128)</w:t>
      </w:r>
      <w:r>
        <w:t>. – С. 3 : рис. – Журнальная рубрика "Сказки народов Прибайкалья".</w:t>
      </w:r>
    </w:p>
    <w:p w:rsidR="00D8284E" w:rsidRPr="00956324" w:rsidRDefault="00D8284E" w:rsidP="00D8284E">
      <w:pPr>
        <w:ind w:firstLine="426"/>
        <w:jc w:val="both"/>
      </w:pPr>
      <w:r w:rsidRPr="00956324">
        <w:t>Кто дал эвенкам солнце : сказки, предания и устные рассказы эвенков / вступ. статья, запись, пер. и примеч. проф. М. Г. Воскобойникова. – Иркутск : Вост.-Сиб. кн. изд-во, 1973. – 248 с.</w:t>
      </w:r>
    </w:p>
    <w:p w:rsidR="00D8284E" w:rsidRPr="00956324" w:rsidRDefault="00D8284E" w:rsidP="00D8284E">
      <w:pPr>
        <w:ind w:firstLine="426"/>
        <w:jc w:val="both"/>
      </w:pPr>
      <w:r w:rsidRPr="00956324">
        <w:t>Легенды, сказки и песни седого Саяна : тофалар. фольклор / записал и пер. с тофалар. В. И. Рассадин. – Иркутск, 1996. – 249 с. – (Комитет по культуре Иркутской обл. администрации. Обл. центр нар. творчества и досуга).</w:t>
      </w:r>
    </w:p>
    <w:p w:rsidR="00D8284E" w:rsidRPr="00956324" w:rsidRDefault="00D8284E" w:rsidP="00D8284E">
      <w:pPr>
        <w:ind w:firstLine="426"/>
        <w:jc w:val="both"/>
      </w:pPr>
      <w:r w:rsidRPr="00956324">
        <w:t>Легенды и напевы Усть-Кутского края : тропою памяти. – СПб : [б. и.], 1997. – 84 с.</w:t>
      </w:r>
    </w:p>
    <w:p w:rsidR="00D8284E" w:rsidRPr="00956324" w:rsidRDefault="00D8284E" w:rsidP="00D8284E">
      <w:pPr>
        <w:spacing w:line="240" w:lineRule="atLeast"/>
        <w:ind w:firstLine="426"/>
        <w:jc w:val="both"/>
      </w:pPr>
      <w:r w:rsidRPr="00956324">
        <w:t xml:space="preserve">Савраска и тигр : сибирская сказка / Иркутск : Иркутское обл. изд-во, 1938. – 12 с. </w:t>
      </w:r>
    </w:p>
    <w:p w:rsidR="00D8284E" w:rsidRPr="00956324" w:rsidRDefault="00D8284E" w:rsidP="00D8284E">
      <w:pPr>
        <w:spacing w:line="240" w:lineRule="atLeast"/>
        <w:ind w:firstLine="426"/>
        <w:jc w:val="both"/>
      </w:pPr>
      <w:r w:rsidRPr="00956324">
        <w:t>Сибирские сказки : сборник / худож. В. Фридеман, В. Болдин. – Иркутск : кн. изд-во, 1957. – 175 с.</w:t>
      </w:r>
    </w:p>
    <w:p w:rsidR="00D8284E" w:rsidRPr="00956324" w:rsidRDefault="00D8284E" w:rsidP="00D8284E">
      <w:pPr>
        <w:ind w:firstLine="426"/>
        <w:jc w:val="both"/>
      </w:pPr>
      <w:r w:rsidRPr="00956324">
        <w:t>Сказки народов России : кн. для чтения в начальной школе / сост. М. В. Голованова, О. Ю. Шарапова. – СПб. : Специальная литература, 1977. – 160 с.</w:t>
      </w:r>
    </w:p>
    <w:p w:rsidR="00D8284E" w:rsidRPr="00956324" w:rsidRDefault="00D8284E" w:rsidP="00D8284E">
      <w:pPr>
        <w:ind w:firstLine="426"/>
        <w:jc w:val="both"/>
        <w:rPr>
          <w:i/>
          <w:iCs/>
        </w:rPr>
      </w:pPr>
      <w:r w:rsidRPr="00956324">
        <w:rPr>
          <w:i/>
          <w:iCs/>
        </w:rPr>
        <w:t>Из содерж: Умная девушка ; Бедняк и два бая ; О кривой березе ; Три сестры : татарские сказки.</w:t>
      </w:r>
    </w:p>
    <w:p w:rsidR="00D8284E" w:rsidRPr="00956324" w:rsidRDefault="00D8284E" w:rsidP="00D8284E">
      <w:pPr>
        <w:ind w:firstLine="426"/>
        <w:jc w:val="both"/>
      </w:pPr>
      <w:r w:rsidRPr="00956324">
        <w:t>Сказки народов Сибири / сост. Г.А. Смирнова. – Красноярск : Витал, 1992. – 208 с. : ил.</w:t>
      </w:r>
    </w:p>
    <w:p w:rsidR="00D8284E" w:rsidRPr="00956324" w:rsidRDefault="00D8284E" w:rsidP="00D8284E">
      <w:pPr>
        <w:ind w:firstLine="426"/>
        <w:jc w:val="both"/>
      </w:pPr>
      <w:r w:rsidRPr="00956324">
        <w:t>Совет зверей : тофаларская сказка / в записи Е. Осокина // Сибирячок. – 2000. – № 1. – С. 21.</w:t>
      </w:r>
    </w:p>
    <w:p w:rsidR="00D8284E" w:rsidRPr="00956324" w:rsidRDefault="00D8284E" w:rsidP="00D8284E">
      <w:pPr>
        <w:ind w:firstLine="426"/>
        <w:jc w:val="both"/>
      </w:pPr>
      <w:r w:rsidRPr="00956324">
        <w:t>Стоянов, А. К. Тофаларские народные песни : материалы фольклор. экспедиций 1975–1976 гг. / А. К. Стоянов ; под ред. В. И. Рассадина. – Иркутск : б. и., 1980. – 124 с.</w:t>
      </w:r>
    </w:p>
    <w:p w:rsidR="00D8284E" w:rsidRPr="00956324" w:rsidRDefault="00D8284E" w:rsidP="00D8284E">
      <w:pPr>
        <w:ind w:firstLine="426"/>
        <w:jc w:val="both"/>
      </w:pPr>
      <w:r w:rsidRPr="00956324">
        <w:t xml:space="preserve">Татарские народные сказки / сост. Х. Х. Ярмухамедов ; рис. С. Забалуева. – М. : Дет. лит., 1976. – 191 с. : ил. </w:t>
      </w:r>
    </w:p>
    <w:p w:rsidR="00D8284E" w:rsidRPr="00956324" w:rsidRDefault="00D8284E" w:rsidP="00D8284E">
      <w:pPr>
        <w:ind w:firstLine="426"/>
        <w:jc w:val="both"/>
      </w:pPr>
      <w:r w:rsidRPr="00956324">
        <w:t xml:space="preserve">Татарские народные сказки / сост. Х. Х. Ярмухамедов. – Казань : Татар. Кн. изд-во, 1970. – 304 с. </w:t>
      </w:r>
    </w:p>
    <w:p w:rsidR="00D8284E" w:rsidRPr="00956324" w:rsidRDefault="00D8284E" w:rsidP="00D8284E">
      <w:pPr>
        <w:ind w:firstLine="426"/>
        <w:jc w:val="both"/>
      </w:pPr>
      <w:r w:rsidRPr="00956324">
        <w:t>Татарские сказки // Сказки народов России / перес. М. Ватагина. – Мн.: Юнацтва, 1988. – С. 80-89.</w:t>
      </w:r>
    </w:p>
    <w:p w:rsidR="00D8284E" w:rsidRPr="00956324" w:rsidRDefault="00D8284E" w:rsidP="00D8284E">
      <w:pPr>
        <w:ind w:firstLine="426"/>
        <w:jc w:val="both"/>
      </w:pPr>
      <w:r w:rsidRPr="00956324">
        <w:t>Татарские сказки // Волшебный цветок : сказки народов РСФСР. – Казань : Татар. кн. изд-во, 1983. – С. 36–94.</w:t>
      </w:r>
    </w:p>
    <w:p w:rsidR="00D8284E" w:rsidRPr="00956324" w:rsidRDefault="00D8284E" w:rsidP="00D8284E">
      <w:pPr>
        <w:ind w:firstLine="426"/>
        <w:jc w:val="both"/>
      </w:pPr>
      <w:r w:rsidRPr="00956324">
        <w:t>Тофаларские народные сказки / записал и обраб. В. Рассадин ; пересказ. для детей В. Бахревский ; худож. Б. Лапшин. – М. : Дет. лит., 1988. – 39 с. : ил.</w:t>
      </w:r>
    </w:p>
    <w:p w:rsidR="00D8284E" w:rsidRPr="00956324" w:rsidRDefault="00D8284E" w:rsidP="00D8284E">
      <w:pPr>
        <w:ind w:firstLine="426"/>
        <w:jc w:val="both"/>
      </w:pPr>
      <w:r w:rsidRPr="00956324">
        <w:t>Тридцать три пирога : игры, считалки, сговорки, скороговорки / собрал и обработ. М. Булатов ; худож. Ю. Соостер. – М. : Дет. лит., 1988. – 222 с. : ил. – (Школьная библиотека).</w:t>
      </w:r>
    </w:p>
    <w:p w:rsidR="00D8284E" w:rsidRPr="00956324" w:rsidRDefault="00D8284E" w:rsidP="00D8284E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Фольклор эвенков Прибайкалья</w:t>
      </w:r>
      <w:r w:rsidRPr="00956324">
        <w:t xml:space="preserve">  / записал и обраб. М. Г. Воскобойников. – Улан-Удэ : Бурят. кн. изд-во, 1967. – 182, [2] с. : ил.</w:t>
      </w:r>
    </w:p>
    <w:p w:rsidR="00D8284E" w:rsidRPr="00956324" w:rsidRDefault="00D8284E" w:rsidP="00D8284E">
      <w:pPr>
        <w:ind w:firstLine="426"/>
        <w:jc w:val="both"/>
      </w:pPr>
      <w:r w:rsidRPr="00956324">
        <w:t>Хромов, В. В. Эвенки орлиной реки В. В. Хромов. – Иркутск : ИП Савченко А. В., 2004. – 60 с.</w:t>
      </w:r>
    </w:p>
    <w:p w:rsidR="00D8284E" w:rsidRPr="00956324" w:rsidRDefault="00D8284E" w:rsidP="00D8284E">
      <w:pPr>
        <w:ind w:firstLine="426"/>
        <w:jc w:val="both"/>
      </w:pPr>
      <w:r w:rsidRPr="00956324">
        <w:t>Шаракшинова, Н. Бурятский фольклор. – Иркутск :  Кн. изд-во, 1959. – 228 с.</w:t>
      </w:r>
    </w:p>
    <w:p w:rsidR="00D8284E" w:rsidRPr="00956324" w:rsidRDefault="00D8284E" w:rsidP="00D8284E">
      <w:pPr>
        <w:ind w:firstLine="426"/>
        <w:jc w:val="both"/>
      </w:pPr>
      <w:r w:rsidRPr="00956324">
        <w:t>Шерхунаев, Р. А. Сказки и сказочники Тофаларии / Р. А. Шерхунаев. – Кызыл : Тувинское кн.  изд-во, 1977. – 324 с.</w:t>
      </w:r>
    </w:p>
    <w:p w:rsidR="00D8284E" w:rsidRDefault="00D8284E" w:rsidP="00D8284E">
      <w:pPr>
        <w:ind w:firstLine="426"/>
        <w:jc w:val="both"/>
      </w:pPr>
      <w:r w:rsidRPr="00956324">
        <w:t>Эвенкийские сказки / сост. С.А. Садко ; худож. Э.С. Гороховский. – Новосибирск : Зап.-Сиб. кн. изд-во, 1971. – 135 с.</w:t>
      </w:r>
    </w:p>
    <w:p w:rsidR="00D8284E" w:rsidRPr="00956324" w:rsidRDefault="00D8284E" w:rsidP="00D8284E">
      <w:pPr>
        <w:ind w:firstLine="426"/>
        <w:jc w:val="both"/>
      </w:pPr>
    </w:p>
    <w:p w:rsidR="00E612F5" w:rsidRPr="005452E9" w:rsidRDefault="00E612F5" w:rsidP="00E612F5">
      <w:pPr>
        <w:ind w:left="567"/>
        <w:jc w:val="center"/>
        <w:rPr>
          <w:rFonts w:eastAsiaTheme="minorHAnsi" w:cstheme="minorBidi"/>
          <w:b/>
          <w:lang w:eastAsia="en-US"/>
        </w:rPr>
      </w:pPr>
      <w:r w:rsidRPr="005452E9">
        <w:rPr>
          <w:rFonts w:eastAsiaTheme="minorHAnsi" w:cstheme="minorBidi"/>
          <w:b/>
          <w:lang w:eastAsia="en-US"/>
        </w:rPr>
        <w:t>Тема: «Вспомним старые обычаи, вспомним нашу старину!»</w:t>
      </w:r>
    </w:p>
    <w:p w:rsidR="00E612F5" w:rsidRPr="00DD330D" w:rsidRDefault="00E612F5" w:rsidP="00E612F5">
      <w:pPr>
        <w:widowControl w:val="0"/>
        <w:autoSpaceDE w:val="0"/>
        <w:autoSpaceDN w:val="0"/>
        <w:adjustRightInd w:val="0"/>
        <w:ind w:firstLine="426"/>
        <w:jc w:val="center"/>
        <w:rPr>
          <w:b/>
          <w:i/>
        </w:rPr>
      </w:pPr>
      <w:r w:rsidRPr="00DD330D">
        <w:rPr>
          <w:b/>
          <w:i/>
        </w:rPr>
        <w:t>Сценарии фольклорных мероприятий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</w:p>
    <w:p w:rsidR="00E612F5" w:rsidRPr="00956324" w:rsidRDefault="00E612F5" w:rsidP="00E612F5">
      <w:pPr>
        <w:ind w:firstLine="426"/>
        <w:jc w:val="both"/>
      </w:pPr>
      <w:r w:rsidRPr="00956324">
        <w:t>Аргамчи</w:t>
      </w:r>
      <w:r>
        <w:t>-</w:t>
      </w:r>
      <w:r w:rsidRPr="00956324">
        <w:t>ыры : (фольклорный тофаларский праздник) // Информационный сборник / Областной центр народного творчества и досуга. – Иркутск, 1994. – Вып. 4. – С. 19–22.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Артамонова, И. </w:t>
      </w:r>
      <w:r w:rsidRPr="00956324">
        <w:t xml:space="preserve">Деревенские посиделки  : народные обычаи, традиции / И. Артамонова // Начальная школа. Прил. к газете "Первое сентября". – 2011. – </w:t>
      </w:r>
      <w:r w:rsidRPr="00956324">
        <w:rPr>
          <w:bCs/>
        </w:rPr>
        <w:t>№ 10</w:t>
      </w:r>
      <w:r w:rsidRPr="00956324">
        <w:t>. – С. 18–20.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Балашова, Е. </w:t>
      </w:r>
      <w:r w:rsidRPr="00956324">
        <w:t xml:space="preserve">Прялка и пряха  : [фольклорные посиделки, посвященные истории прялки] / Е. Балашова // Библиополе. – 2006. – </w:t>
      </w:r>
      <w:r w:rsidRPr="00956324">
        <w:rPr>
          <w:bCs/>
        </w:rPr>
        <w:t>№ 1</w:t>
      </w:r>
      <w:r w:rsidRPr="00956324">
        <w:t>. – С. 58–65.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Бурматнова</w:t>
      </w:r>
      <w:r>
        <w:rPr>
          <w:bCs/>
        </w:rPr>
        <w:t>,</w:t>
      </w:r>
      <w:r w:rsidRPr="00956324">
        <w:rPr>
          <w:bCs/>
        </w:rPr>
        <w:t xml:space="preserve"> Е.</w:t>
      </w:r>
      <w:r w:rsidRPr="00956324">
        <w:t xml:space="preserve"> Весенние посиделки : фольклорный праздник / Е. Бурматнова // Дошкольное воспитание. – 2012. – </w:t>
      </w:r>
      <w:r w:rsidRPr="00956324">
        <w:rPr>
          <w:bCs/>
        </w:rPr>
        <w:t>№ 5</w:t>
      </w:r>
      <w:r w:rsidRPr="00956324">
        <w:t>. – С. 55–58.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lastRenderedPageBreak/>
        <w:t xml:space="preserve">Бурыкина, Н. В. </w:t>
      </w:r>
      <w:r w:rsidRPr="00956324">
        <w:t xml:space="preserve">Русские посиделки  / Н. В. Бурыкина // Книжки, нотки и игрушки для Катюшки и Андрюшки. – 2013. – </w:t>
      </w:r>
      <w:r w:rsidRPr="00956324">
        <w:rPr>
          <w:bCs/>
        </w:rPr>
        <w:t>№ 6</w:t>
      </w:r>
      <w:r w:rsidRPr="00956324">
        <w:t>. – С. 20–21.</w:t>
      </w:r>
    </w:p>
    <w:p w:rsidR="00E612F5" w:rsidRPr="00956324" w:rsidRDefault="00E612F5" w:rsidP="00E612F5">
      <w:pPr>
        <w:ind w:firstLine="426"/>
        <w:jc w:val="both"/>
      </w:pPr>
      <w:r w:rsidRPr="00956324">
        <w:t xml:space="preserve">Буряты: культура, обычаи, традиции / составитель Е.А. Шульгина. – Иркутск, 2008. – 40 с. – </w:t>
      </w:r>
      <w:r w:rsidRPr="00956324">
        <w:rPr>
          <w:i/>
          <w:iCs/>
        </w:rPr>
        <w:t>(Мы живем вокруг Байкала. Вып.1).</w:t>
      </w:r>
    </w:p>
    <w:p w:rsidR="00E612F5" w:rsidRPr="00956324" w:rsidRDefault="00E612F5" w:rsidP="00E612F5">
      <w:pPr>
        <w:ind w:firstLine="426"/>
        <w:jc w:val="both"/>
        <w:outlineLvl w:val="7"/>
        <w:rPr>
          <w:iCs/>
        </w:rPr>
      </w:pPr>
      <w:r w:rsidRPr="00956324">
        <w:t>В мире детского фольклора : беседа с элементами игры для детей 10–11 лет (по творчеству Г. С. Виноградова) / сост. В. А. Копылова. ; редактор И. Б. Бражникова. – Иркутск : Изд. Иркут. обл. дет. б-ки им. Марка Сергеева, 2015. – 12 с.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Гадания, колядки, веснянки,</w:t>
      </w:r>
      <w:r w:rsidRPr="00956324">
        <w:t xml:space="preserve"> русские песни и сказки / собрал и обраб. Г. М.  Науменко; худож. Г.  Алимов. – М. : Астрель : АСТ, 2004. – 175, [1] с. : ил. – (Хрестоматия школьника).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Головань, В. Н. </w:t>
      </w:r>
      <w:r w:rsidRPr="00956324">
        <w:t xml:space="preserve">В гостях у Марьи-искусницы : сценарий фольклорного мероприятия / В. Н. Головань // Книжки, нотки и игрушки для Катюшки и Андрюшки. – 2007. – </w:t>
      </w:r>
      <w:r w:rsidRPr="00956324">
        <w:rPr>
          <w:bCs/>
        </w:rPr>
        <w:t>№ 11</w:t>
      </w:r>
      <w:r w:rsidRPr="00956324">
        <w:t>. – С. 20–22.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Дети и народная</w:t>
      </w:r>
      <w:r w:rsidRPr="00956324">
        <w:t xml:space="preserve"> культура: Иркутск. 6-е Виноградовские чтения. 13-16 мая 1992 г.  / науч. ред. Е. И.  Шастина. – Иркутск : Ирк. обл. центр нар. творчества, 1995. – 68 с. – (Нотное приложение. – С. 57–68).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Егорова, Н. </w:t>
      </w:r>
      <w:r w:rsidRPr="00956324">
        <w:t xml:space="preserve">Частушки / Н.  Егорова // Библиополе. – 2012. – </w:t>
      </w:r>
      <w:r w:rsidRPr="00956324">
        <w:rPr>
          <w:bCs/>
        </w:rPr>
        <w:t>№ 6</w:t>
      </w:r>
      <w:r w:rsidRPr="00956324">
        <w:t>. – С. 64–68.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Жидкова, О. А.</w:t>
      </w:r>
      <w:r w:rsidRPr="00956324">
        <w:t xml:space="preserve"> Бабушка с метлой / О. А. Жидкова // Книжки, нотки и игрушки для Катюшки и Андрюшки. – 2014. – </w:t>
      </w:r>
      <w:r w:rsidRPr="00956324">
        <w:rPr>
          <w:bCs/>
        </w:rPr>
        <w:t>№ 6</w:t>
      </w:r>
      <w:r w:rsidRPr="00956324">
        <w:t>. – С. 60–61.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  <w:rPr>
          <w:i/>
        </w:rPr>
      </w:pPr>
      <w:r w:rsidRPr="00956324">
        <w:rPr>
          <w:i/>
        </w:rPr>
        <w:t>Сценарий литературной викторины по сказкам, для детей 6–7 лет.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Иванова, О. А. </w:t>
      </w:r>
      <w:r w:rsidRPr="00956324">
        <w:t xml:space="preserve">Веселая ярмарка : о малых формах фольклора / О. А. Иванова // Книжки, нотки и игрушки для Катюшки и Андрюшки. – 2007. – </w:t>
      </w:r>
      <w:r w:rsidRPr="00956324">
        <w:rPr>
          <w:bCs/>
        </w:rPr>
        <w:t>№ 1</w:t>
      </w:r>
      <w:r w:rsidRPr="00956324">
        <w:t>. – С. 60–63.</w:t>
      </w:r>
    </w:p>
    <w:p w:rsidR="00E612F5" w:rsidRPr="00956324" w:rsidRDefault="00E612F5" w:rsidP="00E612F5">
      <w:pPr>
        <w:ind w:firstLine="426"/>
        <w:jc w:val="both"/>
      </w:pPr>
      <w:r w:rsidRPr="00956324">
        <w:t>Игры, шутки, прибаутки : сценарий мероприятия для детей 9–10 лет (по творчеству Г. С. Виноградова) / сост. И. Н. Каширцева. – Иркутск : Изд. Иркут. обл. дет. б-ки им. Марка Сергеева, 2015. – 12 с.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  <w:rPr>
          <w:i/>
        </w:rPr>
      </w:pPr>
      <w:r w:rsidRPr="00956324">
        <w:rPr>
          <w:bCs/>
        </w:rPr>
        <w:t>Климова, О. Б.</w:t>
      </w:r>
      <w:r w:rsidRPr="00956324">
        <w:t xml:space="preserve"> Детям на забаву / О. Б. Климова, Е. Ю. Скороходова // Читаем, учимся, играем. – 2011. – </w:t>
      </w:r>
      <w:r w:rsidRPr="00956324">
        <w:rPr>
          <w:bCs/>
        </w:rPr>
        <w:t>Вып. 9</w:t>
      </w:r>
      <w:r w:rsidRPr="00956324">
        <w:t>. – С. 108–111 : ил</w:t>
      </w:r>
      <w:r w:rsidRPr="00956324">
        <w:rPr>
          <w:i/>
        </w:rPr>
        <w:t>. Классный час в фольклорном стиле для учащихся 4–6–х классов.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Королева, Т. В.</w:t>
      </w:r>
      <w:r w:rsidRPr="00956324">
        <w:t xml:space="preserve"> Родные истоки / Т. В. Королева // Читаем, учимся, играем. – 2011. – </w:t>
      </w:r>
      <w:r w:rsidRPr="00956324">
        <w:rPr>
          <w:bCs/>
        </w:rPr>
        <w:t>Вып. 3</w:t>
      </w:r>
      <w:r w:rsidRPr="00956324">
        <w:t>. – С. 94–101.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i/>
        </w:rPr>
        <w:t>Сценарий мероприятия, посвященный формированию интереса к народной культуре, для учащихся 4–6-х классов</w:t>
      </w:r>
      <w:r w:rsidRPr="00956324">
        <w:t>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Кудерова, О. А.</w:t>
      </w:r>
      <w:r w:rsidRPr="00956324">
        <w:t xml:space="preserve"> Куклы из бабушкиного сундучка :  фольклорный праздник о русской народной кукле, для учащихся 5–7-х классов / О. А. Кудерова // Читаем, учимся, играем. – 2009. – </w:t>
      </w:r>
      <w:r w:rsidRPr="00956324">
        <w:rPr>
          <w:bCs/>
        </w:rPr>
        <w:t>Вып. 8</w:t>
      </w:r>
      <w:r w:rsidRPr="00956324">
        <w:t>. – С. 104–107.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Кузнецова, Т. С.</w:t>
      </w:r>
      <w:r w:rsidRPr="00956324">
        <w:t xml:space="preserve"> Осенние посиделки / Т. С. Кузнецова // Читаем, учимся, играем. – 2011. – </w:t>
      </w:r>
      <w:r w:rsidRPr="00956324">
        <w:rPr>
          <w:bCs/>
        </w:rPr>
        <w:t>Вып. 9</w:t>
      </w:r>
      <w:r w:rsidRPr="00956324">
        <w:t xml:space="preserve">. – С. 99–107 : фото. </w:t>
      </w:r>
      <w:r w:rsidRPr="00956324">
        <w:rPr>
          <w:i/>
        </w:rPr>
        <w:t>Игровой, фольклорный вечер для учащихся 8–11-х классов</w:t>
      </w:r>
      <w:r w:rsidRPr="00956324">
        <w:t>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  <w:rPr>
          <w:i/>
        </w:rPr>
      </w:pPr>
      <w:r w:rsidRPr="00956324">
        <w:rPr>
          <w:bCs/>
        </w:rPr>
        <w:t>Кузянин, Г. И.</w:t>
      </w:r>
      <w:r w:rsidRPr="00956324">
        <w:t xml:space="preserve"> Быль о семёновской матрёшке / Г. И. Кузянин // Читаем, учимся, играем. – 2015. – </w:t>
      </w:r>
      <w:r w:rsidRPr="00956324">
        <w:rPr>
          <w:bCs/>
        </w:rPr>
        <w:t>Вып. 4</w:t>
      </w:r>
      <w:r w:rsidRPr="00956324">
        <w:t xml:space="preserve">. – С. 90–97 : фот. </w:t>
      </w:r>
      <w:r w:rsidRPr="00956324">
        <w:rPr>
          <w:i/>
        </w:rPr>
        <w:t>Сценарий костюмированного фольклорного праздника, посвященный матрёшке.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Курбатова, Н. Г. </w:t>
      </w:r>
      <w:r w:rsidRPr="00956324">
        <w:t xml:space="preserve">Душа - частушка  : фольклорный праздник для старшеклассников / Н. Г. Курбатова // Читаем, учимся, играем. – 2006. – </w:t>
      </w:r>
      <w:r w:rsidRPr="00956324">
        <w:rPr>
          <w:bCs/>
        </w:rPr>
        <w:t>Вып. 10</w:t>
      </w:r>
      <w:r w:rsidRPr="00956324">
        <w:t>. –  С. 49–51.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Курочкина, Л. Б. </w:t>
      </w:r>
      <w:r w:rsidRPr="00956324">
        <w:t xml:space="preserve">Детский фольклор  : лит. игра для детей 7-10 лет / Л. Б. Курочкина // Книжки, нотки и игрушки для Катюшки и Андрюшки. – 2005. – </w:t>
      </w:r>
      <w:r w:rsidRPr="00956324">
        <w:rPr>
          <w:bCs/>
        </w:rPr>
        <w:t>Вып. 11</w:t>
      </w:r>
      <w:r w:rsidRPr="00956324">
        <w:t>. – С. 17–19.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Лапина, С. </w:t>
      </w:r>
      <w:r w:rsidRPr="00956324">
        <w:t xml:space="preserve">К истокам народной культуры  : (игровая программа для детей младшего и среднего возраста) / С. Лапина // Воспитание школьников. – 2008. – </w:t>
      </w:r>
      <w:r w:rsidRPr="00956324">
        <w:rPr>
          <w:bCs/>
        </w:rPr>
        <w:t>№ 8</w:t>
      </w:r>
      <w:r w:rsidRPr="00956324">
        <w:t>. – С. 77–79.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Лобанова, Е. А. </w:t>
      </w:r>
      <w:r w:rsidRPr="00956324">
        <w:t xml:space="preserve">Русский сувенир  : фольклорная программа для детей 7–11 лет / Е. А. Лобанова // Книжки, нотки и игрушки для Катюшки и Андрюшки. – 2005. – </w:t>
      </w:r>
      <w:r w:rsidRPr="00956324">
        <w:rPr>
          <w:bCs/>
        </w:rPr>
        <w:t>Вып. 11</w:t>
      </w:r>
      <w:r w:rsidRPr="00956324">
        <w:t>. –  С. 61–64.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426"/>
      </w:pPr>
      <w:r>
        <w:rPr>
          <w:bCs/>
        </w:rPr>
        <w:t>Луканина, А.</w:t>
      </w:r>
      <w:r>
        <w:t xml:space="preserve"> Хороводы, песни, драники / А. Луканина // Копейка. – 2015. – </w:t>
      </w:r>
      <w:r>
        <w:rPr>
          <w:bCs/>
        </w:rPr>
        <w:t>№ 21 (3–9 июня)</w:t>
      </w:r>
      <w:r>
        <w:t>. – С. 4 : фот. цв.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600"/>
        <w:jc w:val="both"/>
        <w:rPr>
          <w:i/>
        </w:rPr>
      </w:pPr>
      <w:r>
        <w:rPr>
          <w:i/>
        </w:rPr>
        <w:t xml:space="preserve">О фольклорных ансамблях белорусских районов Приангарья, показавших на своем празднике "Кирмаш" в Иркутске лучшие традиции своего народа.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Макерова, А. Н. </w:t>
      </w:r>
      <w:r w:rsidRPr="00956324">
        <w:t xml:space="preserve">Из бабушкиного сундучка  : посиделки для учащихся III–V классов / А. Н. Макерова // Воспитание школьников. – 2008. – </w:t>
      </w:r>
      <w:r w:rsidRPr="00956324">
        <w:rPr>
          <w:bCs/>
        </w:rPr>
        <w:t>№ 7</w:t>
      </w:r>
      <w:r w:rsidRPr="00956324">
        <w:t>. – С. 73–76.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Максакова</w:t>
      </w:r>
      <w:r>
        <w:rPr>
          <w:bCs/>
        </w:rPr>
        <w:t>,</w:t>
      </w:r>
      <w:r w:rsidRPr="00956324">
        <w:rPr>
          <w:bCs/>
        </w:rPr>
        <w:t xml:space="preserve"> Г.Н.</w:t>
      </w:r>
      <w:r w:rsidRPr="00956324">
        <w:t xml:space="preserve"> Иван Купала : фольклорный праздник / Г. Н. Максакова // Воспитание школьников. – 2010. – </w:t>
      </w:r>
      <w:r w:rsidRPr="00956324">
        <w:rPr>
          <w:bCs/>
        </w:rPr>
        <w:t>№ 5</w:t>
      </w:r>
      <w:r w:rsidRPr="00956324">
        <w:t>. – С. 76–80.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lastRenderedPageBreak/>
        <w:t xml:space="preserve">Мартынова, А.  </w:t>
      </w:r>
      <w:r w:rsidRPr="00956324">
        <w:t xml:space="preserve">"Каравай, каравай - кого хочешь выбирай!"  : (посиделки для учащихся 5–7 кл.) / А. Мартынова // Воспитание школьников. – 2007. – </w:t>
      </w:r>
      <w:r w:rsidRPr="00956324">
        <w:rPr>
          <w:bCs/>
        </w:rPr>
        <w:t>№ 9</w:t>
      </w:r>
      <w:r w:rsidRPr="00956324">
        <w:t>. – С. 73–77.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На Ивана, на</w:t>
      </w:r>
      <w:r w:rsidRPr="00956324">
        <w:t xml:space="preserve"> Ивана, на Купала / [сост. М. А. Карышева]. – Иркутск : [б. и.], 2010. – 155, [1] с. – (Фольклор Иркутской области ; вып. 8).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Назарова, Л. М.</w:t>
      </w:r>
      <w:r w:rsidRPr="00956324">
        <w:t xml:space="preserve"> Диво дивное, чудо чудное / Л. М. Назарова // Читаем, учимся, играем. – 2014. – </w:t>
      </w:r>
      <w:r w:rsidRPr="00956324">
        <w:rPr>
          <w:bCs/>
        </w:rPr>
        <w:t>Вып. 9</w:t>
      </w:r>
      <w:r w:rsidRPr="00956324">
        <w:t>. – С. 104–109 : фот. Сценарий фольклорного праздника о художественных промыслах Подмосковья, для учащихся 6–9 классов.</w:t>
      </w:r>
    </w:p>
    <w:p w:rsidR="00E612F5" w:rsidRPr="00956324" w:rsidRDefault="00E612F5" w:rsidP="00E612F5">
      <w:pPr>
        <w:ind w:firstLine="426"/>
        <w:jc w:val="both"/>
      </w:pPr>
      <w:r w:rsidRPr="00956324">
        <w:t>Назаркин, А. «Аргамчи-Ыры» – большой праздник маленького народа / А. Назаркин // Народная культура Приангарья : информ.-метод. сб. – Иркутск,  2002. – Вып. 1, 2. – С. 51–54.</w:t>
      </w:r>
    </w:p>
    <w:p w:rsidR="00E612F5" w:rsidRPr="00956324" w:rsidRDefault="00E612F5" w:rsidP="00E612F5">
      <w:pPr>
        <w:ind w:firstLine="426"/>
        <w:jc w:val="both"/>
        <w:rPr>
          <w:smallCaps/>
        </w:rPr>
      </w:pPr>
      <w:r w:rsidRPr="00956324">
        <w:t>Наша хата потехами богата : сценарий театрализ. игровой программы для детей 7-10 лет / сост. Е. А. Шульгина ; ред. Е. М. Солодова. – Иркутск : Изд. Иркут. обл. дет. б-ки им. Марка Сергеева, 2015. – 28 с.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Панкеев, И.  </w:t>
      </w:r>
      <w:r w:rsidRPr="00956324">
        <w:t xml:space="preserve">Обычаи и традиции русского народа / И. Панкеев. – 2-е изд., испр. – М. : ОЛМА-ПРЕСС, 1999. – 542 с.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  <w:rPr>
          <w:i/>
        </w:rPr>
      </w:pPr>
      <w:r w:rsidRPr="00956324">
        <w:rPr>
          <w:bCs/>
        </w:rPr>
        <w:t>Пашнина</w:t>
      </w:r>
      <w:r>
        <w:rPr>
          <w:bCs/>
        </w:rPr>
        <w:t>,</w:t>
      </w:r>
      <w:r w:rsidRPr="00956324">
        <w:rPr>
          <w:bCs/>
        </w:rPr>
        <w:t xml:space="preserve"> В. М.</w:t>
      </w:r>
      <w:r w:rsidRPr="00956324">
        <w:t xml:space="preserve"> Красная горка : фольклорный праздник / В. М. Пашнина // Начальная школа. – 2013. – </w:t>
      </w:r>
      <w:r w:rsidRPr="00956324">
        <w:rPr>
          <w:bCs/>
        </w:rPr>
        <w:t>№ 2</w:t>
      </w:r>
      <w:r w:rsidRPr="00956324">
        <w:t xml:space="preserve">. – С. 68–70. </w:t>
      </w:r>
      <w:r w:rsidRPr="00956324">
        <w:rPr>
          <w:i/>
        </w:rPr>
        <w:t>Сценарий народного праздника Красная горка, отмечающийся после Пасхи через неделю.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Пашнина, В. М. </w:t>
      </w:r>
      <w:r w:rsidRPr="00956324">
        <w:t xml:space="preserve">Русские лапти  : (фольклорный утренник) / В. М. Пашнина // Книжки, нотки и игрушки для Катюшки и Андрюшки. – 2007. – </w:t>
      </w:r>
      <w:r w:rsidRPr="00956324">
        <w:rPr>
          <w:bCs/>
        </w:rPr>
        <w:t>№ 5</w:t>
      </w:r>
      <w:r w:rsidRPr="00956324">
        <w:t>. – С. 19–22.</w:t>
      </w:r>
    </w:p>
    <w:p w:rsidR="00E612F5" w:rsidRPr="00956324" w:rsidRDefault="00E612F5" w:rsidP="00E612F5">
      <w:pPr>
        <w:ind w:firstLine="426"/>
        <w:jc w:val="both"/>
      </w:pPr>
      <w:r w:rsidRPr="00956324">
        <w:t>Песни бурят // Сибирячок. – 2010. – № 1. – С. 24–25.</w:t>
      </w:r>
    </w:p>
    <w:p w:rsidR="00E612F5" w:rsidRPr="00956324" w:rsidRDefault="00E612F5" w:rsidP="00E612F5">
      <w:pPr>
        <w:ind w:firstLine="426"/>
        <w:jc w:val="both"/>
      </w:pPr>
      <w:r w:rsidRPr="00956324">
        <w:t>Праздник сибирской сказки : сценарий литературного праздника для детей младшего школьного возраста / сост. А.Е. Шульгина. – Иркутск, 2009. – 16 с.</w:t>
      </w:r>
    </w:p>
    <w:p w:rsidR="00E612F5" w:rsidRPr="00956324" w:rsidRDefault="00E612F5" w:rsidP="00E612F5">
      <w:pPr>
        <w:ind w:firstLine="426"/>
        <w:jc w:val="both"/>
      </w:pPr>
      <w:r w:rsidRPr="00956324">
        <w:t>Распутин, В. Г. Сибирь, Сибирь… / В. Г. Распутин ; фото Б. Дмитриев. – Иркутск : Артиздат, 2000. – 256 с. : ил.</w:t>
      </w:r>
    </w:p>
    <w:p w:rsidR="00E612F5" w:rsidRPr="00956324" w:rsidRDefault="00E612F5" w:rsidP="00E612F5">
      <w:pPr>
        <w:spacing w:line="240" w:lineRule="atLeast"/>
        <w:ind w:firstLine="426"/>
        <w:jc w:val="both"/>
      </w:pPr>
      <w:r w:rsidRPr="00956324">
        <w:t>Рождественская ночь : сборник / сост., предисл., очерки, подготов. текстов и коммент. Г. В. Афанасьева-Медведева. – Иркутск : Вост.-Сиб. кн. изд-во, 1994. – 416 с.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Русецкая, Ж. </w:t>
      </w:r>
      <w:r w:rsidRPr="00956324">
        <w:t xml:space="preserve">"Длинная коса – девичья краса" / Ж. Русецкая, Н. Гатауллина // Дошкольное воспитание. – 2012. – </w:t>
      </w:r>
      <w:r w:rsidRPr="00956324">
        <w:rPr>
          <w:bCs/>
        </w:rPr>
        <w:t>№ 9</w:t>
      </w:r>
      <w:r w:rsidRPr="00956324">
        <w:t>. – С. 123–127.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Русские народные песни</w:t>
      </w:r>
      <w:r w:rsidRPr="00956324">
        <w:t xml:space="preserve"> и танцы Иркутской области. Вып. 2 / сост. С. И.  Пушкина, сост. Т.Н. Гвоздева. – Иркутск : [б. и.], 2003. – 162 с. + нот.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Русские песни Восточной</w:t>
      </w:r>
      <w:r w:rsidRPr="00956324">
        <w:t xml:space="preserve"> Сибири / подгот. текста и сост. В. П. Зиновьев. – Иркутск : [б. и.], 2006. - 240 с.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Русский месяцеслов</w:t>
      </w:r>
      <w:r w:rsidRPr="00956324">
        <w:t xml:space="preserve">  : православный календарь. Народные обычаи, обряды, поверия, приметы на все случаи жизни. Календарь хозяина / сост. А. Г. Байбородин. – Иркутск : [б. и.], 1998. – 540 с. </w:t>
      </w:r>
    </w:p>
    <w:p w:rsidR="00E612F5" w:rsidRPr="00956324" w:rsidRDefault="00E612F5" w:rsidP="00E612F5">
      <w:pPr>
        <w:spacing w:line="240" w:lineRule="atLeast"/>
        <w:ind w:firstLine="426"/>
        <w:jc w:val="both"/>
      </w:pPr>
      <w:r w:rsidRPr="00956324">
        <w:t>Русский народ : его обычаи, обряды, предания, суеверия и поэзия / сост. М. Забылин. – Иркутск : Вост.-Сиб. кн. изд-во, 1992. – 541 с.</w:t>
      </w:r>
    </w:p>
    <w:p w:rsidR="00E612F5" w:rsidRPr="00956324" w:rsidRDefault="00E612F5" w:rsidP="00E612F5">
      <w:pPr>
        <w:ind w:firstLine="426"/>
        <w:jc w:val="both"/>
        <w:rPr>
          <w:i/>
          <w:iCs/>
        </w:rPr>
      </w:pPr>
      <w:r w:rsidRPr="00956324">
        <w:t xml:space="preserve">Русские: культура, обычаи, традиции / составитель Е. А. Шульгина. – Иркутск, 2012. – 62 с. – </w:t>
      </w:r>
      <w:r w:rsidRPr="00956324">
        <w:rPr>
          <w:i/>
          <w:iCs/>
        </w:rPr>
        <w:t>(Мы живем вокруг Байкала. Вып. 4).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Сибирские посиделки</w:t>
      </w:r>
      <w:r w:rsidRPr="00956324">
        <w:t xml:space="preserve">  : издания временного хранения (менее 2-х лет) / Всерос. муз. об-во, Обл. центр нар. тв-ва и досуга Иркутского комитета по культуре. – М. : [б. и.], 1993. – 85, [3] с.</w:t>
      </w:r>
    </w:p>
    <w:p w:rsidR="00E612F5" w:rsidRPr="00956324" w:rsidRDefault="00E612F5" w:rsidP="00E612F5">
      <w:pPr>
        <w:ind w:firstLine="426"/>
        <w:jc w:val="both"/>
      </w:pPr>
      <w:r w:rsidRPr="00956324">
        <w:t>Соловьева, М. Р. Празднично-обрядовая культура русских старожилов Восточной Сибири. Троица : метод. пособие / М. Р. Соловьева. – Иркутск : ИГПУ, 2003. – 76 с.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Там за лесом,</w:t>
      </w:r>
      <w:r w:rsidRPr="00956324">
        <w:t xml:space="preserve"> за поляной  / [сост. М. А. Карышева]. – Иркутск : [б. и.], 2010. – 131, [1] с. - (Фольклор Иркутской области ; вып. 9).</w:t>
      </w:r>
    </w:p>
    <w:p w:rsidR="00E612F5" w:rsidRPr="00956324" w:rsidRDefault="00E612F5" w:rsidP="00E612F5">
      <w:pPr>
        <w:ind w:firstLine="426"/>
        <w:jc w:val="both"/>
      </w:pPr>
      <w:r w:rsidRPr="00956324">
        <w:t>Татары // Народы России : праздники, обычаи, обряды. – М. : РОСМЭН, 2013. – С. 36–37.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Точилова, И. </w:t>
      </w:r>
      <w:r w:rsidRPr="00956324">
        <w:t xml:space="preserve">Душа русской избы : фольклорный праздник / И. Точилова // Библиополе. – 2008. – </w:t>
      </w:r>
      <w:r w:rsidRPr="00956324">
        <w:rPr>
          <w:bCs/>
        </w:rPr>
        <w:t>№ 5</w:t>
      </w:r>
      <w:r w:rsidRPr="00956324">
        <w:t>. – С. 76–78.</w:t>
      </w:r>
    </w:p>
    <w:p w:rsidR="00E612F5" w:rsidRPr="00956324" w:rsidRDefault="00E612F5" w:rsidP="00E612F5">
      <w:pPr>
        <w:ind w:firstLine="426"/>
        <w:jc w:val="both"/>
      </w:pPr>
      <w:r w:rsidRPr="00956324">
        <w:t>Тофалары // Народы России : праздники, обычаи, обряды. – М. : РОСМЭН, 2013. – С. 60–61.</w:t>
      </w:r>
    </w:p>
    <w:p w:rsidR="00E612F5" w:rsidRPr="00956324" w:rsidRDefault="00E612F5" w:rsidP="00E612F5">
      <w:pPr>
        <w:ind w:firstLine="426"/>
        <w:jc w:val="both"/>
      </w:pPr>
      <w:r w:rsidRPr="00956324">
        <w:t xml:space="preserve">Тофалары: культура, обычаи, традиции / составитель Е.А. Шульгина. – Иркутск, 2010. – 52 с. – </w:t>
      </w:r>
      <w:r w:rsidRPr="00956324">
        <w:rPr>
          <w:i/>
          <w:iCs/>
        </w:rPr>
        <w:t xml:space="preserve">(Мы живем вокруг Байкала. Вып. 3). </w:t>
      </w:r>
    </w:p>
    <w:p w:rsidR="00E612F5" w:rsidRPr="00956324" w:rsidRDefault="00E612F5" w:rsidP="00E612F5">
      <w:pPr>
        <w:ind w:firstLine="426"/>
        <w:jc w:val="both"/>
      </w:pPr>
      <w:r w:rsidRPr="00956324">
        <w:t>Тубельская</w:t>
      </w:r>
      <w:r>
        <w:t>,</w:t>
      </w:r>
      <w:r w:rsidRPr="00956324">
        <w:t xml:space="preserve"> Г. Н. Мусульманские праздники // Тубельская Г. Н. Детские праздники в семье. – М., 2000. – С. 159–169.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lastRenderedPageBreak/>
        <w:t>Фольклор Восточной Сибири</w:t>
      </w:r>
      <w:r w:rsidRPr="00956324">
        <w:t xml:space="preserve"> : сборник / сост. А. Гуревич. – Иркутск : ОГИЗ, 1938. – 176, /4/ с.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426"/>
      </w:pPr>
      <w:r>
        <w:rPr>
          <w:bCs/>
        </w:rPr>
        <w:t>Халтанова, Э.</w:t>
      </w:r>
      <w:r>
        <w:t xml:space="preserve"> Сабантуй, чак-чак и вышивка / Э. Халтанова // Иркутск. – 2016. – </w:t>
      </w:r>
      <w:r>
        <w:rPr>
          <w:bCs/>
        </w:rPr>
        <w:t>№ 24 (7 июля)</w:t>
      </w:r>
      <w:r>
        <w:t>. – С. 7</w:t>
      </w:r>
    </w:p>
    <w:p w:rsidR="00E612F5" w:rsidRPr="00F45CFF" w:rsidRDefault="00E612F5" w:rsidP="00E612F5">
      <w:pPr>
        <w:widowControl w:val="0"/>
        <w:autoSpaceDE w:val="0"/>
        <w:autoSpaceDN w:val="0"/>
        <w:adjustRightInd w:val="0"/>
        <w:ind w:firstLine="300"/>
        <w:jc w:val="both"/>
        <w:rPr>
          <w:i/>
        </w:rPr>
      </w:pPr>
      <w:r w:rsidRPr="00F45CFF">
        <w:rPr>
          <w:i/>
        </w:rPr>
        <w:t>25-летие Татаро-башкирского культурного центра и особенности культуры татарского народа.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Шаракшинова, Н. О. </w:t>
      </w:r>
      <w:r w:rsidRPr="00956324">
        <w:t xml:space="preserve">Лирические песни бурят  / Н. О. Шаракшинова. – Иркутск : Вост.-Сиб. кн. изд-во, 1973. – 146, /2/ с.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Шевкунова, Е. </w:t>
      </w:r>
      <w:r w:rsidRPr="00956324">
        <w:t xml:space="preserve">Этнографический праздник "Веселые посиделки в семье крестьянина-переселенца" :  (для работы со старшими дошкольниками)  / Е. Шевкунова, Л. Власова, Е. Иванова // Дошкольное воспитание. – 2009. – </w:t>
      </w:r>
      <w:r w:rsidRPr="00956324">
        <w:rPr>
          <w:bCs/>
        </w:rPr>
        <w:t>№ 4</w:t>
      </w:r>
      <w:r w:rsidRPr="00956324">
        <w:t>. – С. 61–65.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Эркаева, Г. Д. </w:t>
      </w:r>
      <w:r w:rsidRPr="00956324">
        <w:t xml:space="preserve">Русская чудо-печка : познавательный фольклорный праздник для детей 7–9 лет / Г. Д. Эркаева // Книжки, нотки и игрушки для Катюшки и Андрюшки. – 2006. – </w:t>
      </w:r>
      <w:r w:rsidRPr="00956324">
        <w:rPr>
          <w:bCs/>
        </w:rPr>
        <w:t>Вып. 10</w:t>
      </w:r>
      <w:r w:rsidRPr="00956324">
        <w:t>. – С. 54–56.</w:t>
      </w:r>
    </w:p>
    <w:p w:rsidR="00E612F5" w:rsidRPr="00956324" w:rsidRDefault="00E612F5" w:rsidP="00E612F5">
      <w:pPr>
        <w:ind w:firstLine="426"/>
        <w:jc w:val="both"/>
      </w:pPr>
      <w:r w:rsidRPr="00956324">
        <w:t>Эвенки // Народы России : праздники, обычаи, обряды. – М. : РОСМЭН, 2013. – С. 70–71.</w:t>
      </w:r>
    </w:p>
    <w:p w:rsidR="00E612F5" w:rsidRPr="00956324" w:rsidRDefault="00E612F5" w:rsidP="00E612F5">
      <w:pPr>
        <w:ind w:firstLine="426"/>
        <w:jc w:val="both"/>
      </w:pPr>
      <w:r w:rsidRPr="00956324">
        <w:t xml:space="preserve">Эвенки: культура, обычаи, традиции / составитель Е.А. Шульгина. – Иркутск, 2009. – 46 с. – </w:t>
      </w:r>
      <w:r w:rsidRPr="00956324">
        <w:rPr>
          <w:i/>
          <w:iCs/>
        </w:rPr>
        <w:t xml:space="preserve">(Мы живем вокруг Байкала. Вып. 2). </w:t>
      </w:r>
    </w:p>
    <w:p w:rsidR="00E612F5" w:rsidRPr="00956324" w:rsidRDefault="00E612F5" w:rsidP="00E612F5">
      <w:pPr>
        <w:ind w:firstLine="426"/>
        <w:jc w:val="both"/>
        <w:rPr>
          <w:i/>
          <w:iCs/>
        </w:rPr>
      </w:pPr>
      <w:r w:rsidRPr="00956324">
        <w:rPr>
          <w:bCs/>
        </w:rPr>
        <w:t>Этнография детства и русская народная культура в Сибири</w:t>
      </w:r>
      <w:r w:rsidRPr="00956324">
        <w:t xml:space="preserve"> / Г. С. Виноградов ; Ин-т этнологии и антропологии им. Н. Н. Миклухо-Маклая РАН. – М. : Вост. лит., 2009. – 896 с. : ил. – (Этнограф. б-ка).</w:t>
      </w:r>
    </w:p>
    <w:p w:rsidR="00E612F5" w:rsidRPr="00956324" w:rsidRDefault="00E612F5" w:rsidP="00E612F5">
      <w:pPr>
        <w:ind w:firstLine="426"/>
        <w:jc w:val="both"/>
      </w:pPr>
      <w:r w:rsidRPr="00956324">
        <w:t>Тофалары – уникальная народность России [Электронный ресурс]. – Иркутск : ИОГУНБ им. И. И. Молчанова-Сибирского, 2007. – 1 эл. опт. диск (</w:t>
      </w:r>
      <w:r w:rsidRPr="00956324">
        <w:rPr>
          <w:lang w:val="en-US"/>
        </w:rPr>
        <w:t>CD</w:t>
      </w:r>
      <w:r w:rsidRPr="00956324">
        <w:t>-</w:t>
      </w:r>
      <w:r w:rsidRPr="00956324">
        <w:rPr>
          <w:lang w:val="en-US"/>
        </w:rPr>
        <w:t>ROM</w:t>
      </w:r>
      <w:r w:rsidRPr="00956324">
        <w:t>) : цв., зв.</w:t>
      </w:r>
    </w:p>
    <w:p w:rsidR="00E612F5" w:rsidRDefault="00E612F5" w:rsidP="00E612F5">
      <w:pPr>
        <w:ind w:firstLine="426"/>
        <w:jc w:val="both"/>
      </w:pPr>
      <w:r w:rsidRPr="00956324">
        <w:t>Часник, Е. М. Тофалария – страна гор [Электронный ресурс] : в 3 ч. / Е. М. Часник. – Иркутск : ИНПЦ, 2006. – 3 эл. опт. диска (</w:t>
      </w:r>
      <w:r w:rsidRPr="00956324">
        <w:rPr>
          <w:lang w:val="en-US"/>
        </w:rPr>
        <w:t>CD</w:t>
      </w:r>
      <w:r w:rsidRPr="00956324">
        <w:t>-</w:t>
      </w:r>
      <w:r w:rsidRPr="00956324">
        <w:rPr>
          <w:lang w:val="en-US"/>
        </w:rPr>
        <w:t>ROM</w:t>
      </w:r>
      <w:r w:rsidRPr="00956324">
        <w:t>) : цв., зв.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</w:p>
    <w:p w:rsidR="00E612F5" w:rsidRPr="000646EE" w:rsidRDefault="00E612F5" w:rsidP="00E612F5">
      <w:pPr>
        <w:widowControl w:val="0"/>
        <w:autoSpaceDE w:val="0"/>
        <w:autoSpaceDN w:val="0"/>
        <w:adjustRightInd w:val="0"/>
        <w:ind w:right="-1" w:firstLine="426"/>
        <w:jc w:val="center"/>
        <w:rPr>
          <w:b/>
          <w:i/>
        </w:rPr>
      </w:pPr>
      <w:r w:rsidRPr="000646EE">
        <w:rPr>
          <w:b/>
          <w:i/>
        </w:rPr>
        <w:t>Кулинария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right="-1" w:firstLine="426"/>
        <w:jc w:val="center"/>
        <w:rPr>
          <w:b/>
        </w:rPr>
      </w:pP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  <w:rPr>
          <w:i/>
        </w:rPr>
      </w:pPr>
      <w:r w:rsidRPr="00956324">
        <w:rPr>
          <w:bCs/>
        </w:rPr>
        <w:t>Боброва</w:t>
      </w:r>
      <w:r>
        <w:rPr>
          <w:bCs/>
        </w:rPr>
        <w:t>,</w:t>
      </w:r>
      <w:r w:rsidRPr="00956324">
        <w:rPr>
          <w:bCs/>
        </w:rPr>
        <w:t xml:space="preserve"> Л. В.</w:t>
      </w:r>
      <w:r w:rsidRPr="00956324">
        <w:t xml:space="preserve"> Из истории русской кухни / Л. В. Боброва // Воспитание школьников. – 2014. – </w:t>
      </w:r>
      <w:r w:rsidRPr="00956324">
        <w:rPr>
          <w:bCs/>
        </w:rPr>
        <w:t>№ 3</w:t>
      </w:r>
      <w:r w:rsidRPr="00956324">
        <w:t xml:space="preserve">. – С. 72–78. </w:t>
      </w:r>
      <w:r w:rsidRPr="00956324">
        <w:rPr>
          <w:i/>
        </w:rPr>
        <w:t>Классный час-путешествие в старших классах.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  <w:rPr>
          <w:i/>
        </w:rPr>
      </w:pPr>
      <w:r w:rsidRPr="00956324">
        <w:rPr>
          <w:bCs/>
        </w:rPr>
        <w:t xml:space="preserve">Боброва, Л. В. </w:t>
      </w:r>
      <w:r w:rsidRPr="00956324">
        <w:t xml:space="preserve">Про всех готов обед... : лит. вечер, 5–8-е кл. / Л. В. Боброва // Игровая библиотека. – 2009. – </w:t>
      </w:r>
      <w:r w:rsidRPr="00956324">
        <w:rPr>
          <w:bCs/>
        </w:rPr>
        <w:t>№ 2</w:t>
      </w:r>
      <w:r w:rsidRPr="00956324">
        <w:t xml:space="preserve">. – С. 50–59. </w:t>
      </w:r>
      <w:r w:rsidRPr="00956324">
        <w:rPr>
          <w:i/>
        </w:rPr>
        <w:t>На диске представлены иллюстрации к мероприятию.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  <w:rPr>
          <w:i/>
        </w:rPr>
      </w:pPr>
      <w:r w:rsidRPr="00956324">
        <w:t xml:space="preserve">Ивашина, В. В. Кулинарные истории // В. В. Ивашина // Читаем, учимся, играем. – 2013. – Вып. 9. – С. 102–104. </w:t>
      </w:r>
      <w:r w:rsidRPr="00956324">
        <w:rPr>
          <w:i/>
        </w:rPr>
        <w:t>Сценарий внеклассного занятия об истории известных блюд.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Карнизова, Н. В.</w:t>
      </w:r>
      <w:r w:rsidRPr="00956324">
        <w:t xml:space="preserve"> Тайная история еды : рассказ об истории кухни и её традициях для учащихся 5–11-х классов / Н. В. Карнизова, Т. В. Суркова // Читаем, учимся, играем. – 2010. – </w:t>
      </w:r>
      <w:r w:rsidRPr="00956324">
        <w:rPr>
          <w:bCs/>
        </w:rPr>
        <w:t>Вып. 7</w:t>
      </w:r>
      <w:r w:rsidRPr="00956324">
        <w:t>. – С. 28–35.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  <w:rPr>
          <w:i/>
        </w:rPr>
      </w:pPr>
      <w:r w:rsidRPr="00956324">
        <w:rPr>
          <w:bCs/>
        </w:rPr>
        <w:t>Керимова, В. В.</w:t>
      </w:r>
      <w:r w:rsidRPr="00956324">
        <w:t xml:space="preserve"> Вот и квас на столе у нас / В. В. Керимова // Читаем, учимся, играем. – 2011. – </w:t>
      </w:r>
      <w:r w:rsidRPr="00956324">
        <w:rPr>
          <w:bCs/>
        </w:rPr>
        <w:t>Вып. 7</w:t>
      </w:r>
      <w:r w:rsidRPr="00956324">
        <w:t xml:space="preserve">. – С. 102–107 : ил. </w:t>
      </w:r>
      <w:r w:rsidRPr="00956324">
        <w:rPr>
          <w:i/>
        </w:rPr>
        <w:t>Мероприятие, посвященное традиционному русскому напитку, для учащихся 5–8-х классов.</w:t>
      </w:r>
    </w:p>
    <w:p w:rsidR="00E612F5" w:rsidRPr="00956324" w:rsidRDefault="00E612F5" w:rsidP="00E612F5">
      <w:pPr>
        <w:ind w:firstLine="426"/>
        <w:jc w:val="both"/>
      </w:pPr>
      <w:r w:rsidRPr="00956324">
        <w:t>Ляховская, Л. Энциклопедия православной обрядовой кухни : праздники, традиции, обычаи, обряды / Л. Ляховская. – СПб. : Интерласт, 1993. – 670 с.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Пех, А. А.</w:t>
      </w:r>
      <w:r w:rsidRPr="00956324">
        <w:t xml:space="preserve"> Хороша кухня русская! :  сценарий театрализованной постановки об особенностях питания в будни, посты и праздники для учащихся 5–7-х классов / А. А. Пех, О. В. Полосухина // Читаем, учимся, играем. – 2009. – </w:t>
      </w:r>
      <w:r w:rsidRPr="00956324">
        <w:rPr>
          <w:bCs/>
        </w:rPr>
        <w:t>Вып. 11</w:t>
      </w:r>
      <w:r w:rsidRPr="00956324">
        <w:t>. – С. 107–109.</w:t>
      </w:r>
    </w:p>
    <w:p w:rsidR="00E612F5" w:rsidRPr="00956324" w:rsidRDefault="00E612F5" w:rsidP="00E612F5">
      <w:pPr>
        <w:ind w:firstLine="426"/>
        <w:jc w:val="both"/>
      </w:pPr>
      <w:r w:rsidRPr="00956324">
        <w:t>Эвенкийская кухня // Одон. –  2003. – № 10. – С. 10–11.</w:t>
      </w:r>
    </w:p>
    <w:p w:rsidR="000B6331" w:rsidRDefault="000B6331" w:rsidP="00E612F5">
      <w:pPr>
        <w:pStyle w:val="a6"/>
        <w:ind w:left="567"/>
        <w:jc w:val="center"/>
        <w:rPr>
          <w:b/>
          <w:sz w:val="28"/>
          <w:szCs w:val="28"/>
        </w:rPr>
      </w:pPr>
    </w:p>
    <w:p w:rsidR="00E612F5" w:rsidRPr="005452E9" w:rsidRDefault="00E612F5" w:rsidP="00E612F5">
      <w:pPr>
        <w:pStyle w:val="a6"/>
        <w:ind w:left="567"/>
        <w:jc w:val="center"/>
        <w:rPr>
          <w:b/>
        </w:rPr>
      </w:pPr>
      <w:r w:rsidRPr="005452E9">
        <w:rPr>
          <w:b/>
        </w:rPr>
        <w:t>Тема: «Знатных дел мастера»</w:t>
      </w:r>
    </w:p>
    <w:p w:rsidR="00E612F5" w:rsidRPr="00DD330D" w:rsidRDefault="00E612F5" w:rsidP="00E612F5">
      <w:pPr>
        <w:ind w:firstLine="426"/>
        <w:jc w:val="center"/>
        <w:rPr>
          <w:b/>
          <w:i/>
        </w:rPr>
      </w:pPr>
      <w:r w:rsidRPr="00DD330D">
        <w:rPr>
          <w:b/>
          <w:i/>
        </w:rPr>
        <w:t>Декоративно-прикладное искусство</w:t>
      </w:r>
    </w:p>
    <w:p w:rsidR="00E612F5" w:rsidRPr="00DD330D" w:rsidRDefault="00E612F5" w:rsidP="00E612F5">
      <w:pPr>
        <w:ind w:firstLine="426"/>
        <w:jc w:val="center"/>
        <w:rPr>
          <w:b/>
          <w:i/>
        </w:rPr>
      </w:pPr>
      <w:r w:rsidRPr="00DD330D">
        <w:rPr>
          <w:b/>
          <w:i/>
        </w:rPr>
        <w:t>Деревянное зодчество</w:t>
      </w:r>
    </w:p>
    <w:p w:rsidR="00E612F5" w:rsidRPr="00DD330D" w:rsidRDefault="00E612F5" w:rsidP="00E612F5">
      <w:pPr>
        <w:widowControl w:val="0"/>
        <w:autoSpaceDE w:val="0"/>
        <w:autoSpaceDN w:val="0"/>
        <w:adjustRightInd w:val="0"/>
        <w:ind w:firstLine="426"/>
        <w:jc w:val="both"/>
        <w:rPr>
          <w:i/>
        </w:rPr>
      </w:pP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Газарян, С. С. </w:t>
      </w:r>
      <w:r w:rsidRPr="00956324">
        <w:t xml:space="preserve">Прекрасное своими руками : народные художественные ремесла / С. С. Газарян ; худож. В. Белов. – М. : Дет. лит., 1980. – 158 с. : ил. – (Знай и умей).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Дайн, Г. Л. </w:t>
      </w:r>
      <w:r w:rsidRPr="00956324">
        <w:t xml:space="preserve">Игрушечных дел мастер : кн. для уч-ся / Г. Л. Дайн. – М. : Просвещение, 1994. – 287 с. : ил.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Декоративно-прикладное искусство предбайкальских</w:t>
      </w:r>
      <w:r w:rsidRPr="00956324">
        <w:t xml:space="preserve"> бурят : ремесла и промыслы : </w:t>
      </w:r>
      <w:r w:rsidRPr="00956324">
        <w:lastRenderedPageBreak/>
        <w:t>монография / авт.-сост. А. Б. Алсаткина ; фот. В. П. Орсоев, М. В. Свинина. – Иркутск : РИЭЛ, 2002. – 110 с. : ил.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Декоративно-прикладное искусство. Иркутск</w:t>
      </w:r>
      <w:r w:rsidRPr="00956324">
        <w:t xml:space="preserve"> ХХ век : альбом. – Иркутск : Артиздат, 2003. – 120 с. : цв. ил.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Дементьев, С. В. </w:t>
      </w:r>
      <w:r w:rsidRPr="00956324">
        <w:t xml:space="preserve">Резьба по дереву  / С. В. Дементьев. – М. : Дом МСП, 2000. – 96 с. : ил.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Деревянное зодчество Иркутска</w:t>
      </w:r>
      <w:r w:rsidRPr="00956324">
        <w:t xml:space="preserve">  / авт.-сост. Э. Г. Павлюченко, худ. А. Шапиро. – Иркутск : Ирк. обл. типография № 1, 1989. – 25 с. : фото.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Дмитриева, Л. С. </w:t>
      </w:r>
      <w:r w:rsidRPr="00956324">
        <w:t xml:space="preserve">Совет да любовь  : альбом: [вышивка]/ Л. С. Дмитриева, А. Г. Шахнович. – Иркутск : Ирк. обл. типография № 1, 2004. – 180 с. : цв. ил.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Ерлыкин, Л. А. </w:t>
      </w:r>
      <w:r w:rsidRPr="00956324">
        <w:t xml:space="preserve">Поделки своими руками / Л. А. Ерлыкин. – М. : ТРИЭН, 1997. – 189. /2/ с. : ил.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Изделия из керамики</w:t>
      </w:r>
      <w:r w:rsidRPr="00956324">
        <w:t xml:space="preserve">  / авт.-сост. Т. Н. Дорошенко. – Харьков : Фолио, 2007. – 216, [4] с. : ил. – (Мастер-класс).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Конышева, Н. М. </w:t>
      </w:r>
      <w:r w:rsidRPr="00956324">
        <w:t>Секреты мастеров (ремесла древние и современные)  : учеб. по трудовому обучению для учащихся 4 кл. четырехлетн. нач. шк. / Н. М. Конышева. – М. : Ассоциация ХХ1 век : Московские учебники и Картолитография, 2000. – 128 с. : ил.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Ладик, Л. А. </w:t>
      </w:r>
      <w:r w:rsidRPr="00956324">
        <w:t>Русские народные праздники. Возрождение традиций. Рождество : метод. рекомендации, сценарии / Л. А. Ладик. – М. : [б. и.], 1999. – 48 с. – (Уроки этнопедагогики).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Ладик, Л. А. </w:t>
      </w:r>
      <w:r w:rsidRPr="00956324">
        <w:t>"Я любил этот дом деревянный..." : этюды о деревянной резьбе Иркутска / Л. А. Ладик. – Иркутск : Облмашинформ, 1998. – 32 с. : ил + 1л. вклад.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Мастера : народное декоративно-</w:t>
      </w:r>
      <w:r w:rsidRPr="00956324">
        <w:t>прикладное творчество Иркутской области : альбом-справочник / сост. Н. И.  Ленкова, О. В. Зелинская, Л. Ю. Читнаева. – Иркутск : На Чехова, 2005. – 65, [5] с. : цв. ил.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Одинцова, М. К.</w:t>
      </w:r>
      <w:r w:rsidRPr="00956324">
        <w:t xml:space="preserve"> Из истории русского деревянного зодчества Восточной Сибири (XVII в.). – Иркутск : [б. и.], 1958. – 60 с.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Ополовников, А. В. </w:t>
      </w:r>
      <w:r w:rsidRPr="00956324">
        <w:t xml:space="preserve">Русь деревянная: Образы русского деревянного зодчества  / А. В. Ополовников, Г. С. Островский. – М. : Дет. лит., 1981. – 199 с. : фото. – (Библ. сер.) </w:t>
      </w:r>
    </w:p>
    <w:p w:rsidR="00E612F5" w:rsidRPr="00956324" w:rsidRDefault="00E612F5" w:rsidP="00E612F5">
      <w:pPr>
        <w:widowControl w:val="0"/>
        <w:tabs>
          <w:tab w:val="left" w:pos="374"/>
        </w:tabs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Павлюченкова, Э. Г. </w:t>
      </w:r>
      <w:r w:rsidRPr="00956324">
        <w:t xml:space="preserve">Иркутск уходящий  : о декоре деревянных и каменных домов / Э. Г. Павлюченкова. – Иркутск : Оттиск, 2008. – 67, [5] с. : ил. 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Перевертень, Г. И. </w:t>
      </w:r>
      <w:r w:rsidRPr="00956324">
        <w:t xml:space="preserve">Искусные поделки из разных материалов / Г. И. Перевертень. – М. : АСТ ; Донецк : Сталкер, 2006. – 14, [2] с. : ил. – (Поделки своими руками).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Перевертень, Г. И. </w:t>
      </w:r>
      <w:r w:rsidRPr="00956324">
        <w:t xml:space="preserve">Фантазии из корней / Г. И. Перевертень ; худож. Ю. Чудина. – М. : АСТ ; Донецк : Сталкер, 2005. – 14, [2] с. : ил. – (Поделки своими руками).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Полунина, Н. М.  </w:t>
      </w:r>
      <w:r w:rsidRPr="00956324">
        <w:t xml:space="preserve">Живая старина Приангарья / Н. М. Полунина. – М. : Искусство, 1990. – 172, /2/ с. : ил.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 w:rsidRPr="00956324">
        <w:rPr>
          <w:bCs/>
        </w:rPr>
        <w:t xml:space="preserve">Полунина, Н.  М. </w:t>
      </w:r>
      <w:r w:rsidRPr="00956324">
        <w:t>У истоков каменного града / Н. М. Полунина. – Иркутск : Вост.-Сиб. кн. изд-во, 1979. – 128 с. : ил.</w:t>
      </w:r>
      <w:r w:rsidRPr="00956324">
        <w:tab/>
      </w:r>
    </w:p>
    <w:p w:rsidR="00E612F5" w:rsidRPr="00956324" w:rsidRDefault="00E612F5" w:rsidP="00E612F5">
      <w:pPr>
        <w:widowControl w:val="0"/>
        <w:tabs>
          <w:tab w:val="left" w:pos="4"/>
        </w:tabs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Прекрасное – своими</w:t>
      </w:r>
      <w:r w:rsidRPr="00956324">
        <w:t xml:space="preserve"> руками : народные худож. ремёсла / сост. С. Газарян. – М. : Дет. лит., 1986. – 157 с. : ил. – (Б-ка для родителей).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Работы из сучьев</w:t>
      </w:r>
      <w:r w:rsidRPr="00956324">
        <w:t xml:space="preserve"> и стружек / сост. П. А. Федоров. – М. : Политиздат, 1992. – 17 с. : ил. – (Промыслы и ремесла).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Резьба по дереву</w:t>
      </w:r>
      <w:r w:rsidRPr="00956324">
        <w:t xml:space="preserve"> / авт.-сост. В. В. Новиков. – М. : Лабиринт-Пресс, 2002. – 416 с. : ил. – (Золотая коллекция).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 w:rsidRPr="00956324">
        <w:rPr>
          <w:bCs/>
        </w:rPr>
        <w:t>Сельскому учителю о</w:t>
      </w:r>
      <w:r w:rsidRPr="00956324">
        <w:t xml:space="preserve"> народных художественных ремёслах Сибири и Дальнего Востока  : кн. для учителя / сост. Т. Б. Митлянская. – М. : Просвещение, 1983. – 256 с. : [40]л.</w:t>
      </w:r>
      <w:r>
        <w:t xml:space="preserve"> </w:t>
      </w:r>
      <w:r w:rsidRPr="00956324">
        <w:t>ил.</w:t>
      </w:r>
      <w:r w:rsidRPr="00956324">
        <w:tab/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Черныш, И. В. </w:t>
      </w:r>
      <w:r w:rsidRPr="00956324">
        <w:t>Поделки из природных материалов / И. В. Черныш. – М. : АСТ-ПРЕСС, 2000. – 160 с. : ил. – (Основы худож. ремесла).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Энциклопедия народного умельца </w:t>
      </w:r>
      <w:r w:rsidRPr="00956324">
        <w:t>/ авт.-сост. О. В. Рогов ; худ</w:t>
      </w:r>
      <w:r>
        <w:t>ож</w:t>
      </w:r>
      <w:r w:rsidRPr="00956324">
        <w:t xml:space="preserve">. Е. А. Савельев. – М. : Вече, 2000. – 446, /2/ с. : ил. 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Яковлев, К. Е. </w:t>
      </w:r>
      <w:r w:rsidRPr="00956324">
        <w:t>Чудо чудное, диво дивное / К. Е. Яковлев. – М. : Мол. гвардия, 1984. – 127 с. : [16] л.</w:t>
      </w:r>
      <w:r>
        <w:t xml:space="preserve"> </w:t>
      </w:r>
      <w:r w:rsidRPr="00956324">
        <w:t xml:space="preserve">ил. – (Мир твоих увлечений). </w:t>
      </w:r>
    </w:p>
    <w:p w:rsidR="0004729F" w:rsidRDefault="0004729F" w:rsidP="00E612F5">
      <w:pPr>
        <w:widowControl w:val="0"/>
        <w:autoSpaceDE w:val="0"/>
        <w:autoSpaceDN w:val="0"/>
        <w:adjustRightInd w:val="0"/>
        <w:ind w:firstLine="426"/>
        <w:jc w:val="center"/>
        <w:rPr>
          <w:b/>
          <w:i/>
        </w:rPr>
      </w:pPr>
    </w:p>
    <w:p w:rsidR="00E612F5" w:rsidRDefault="00E612F5" w:rsidP="00E612F5">
      <w:pPr>
        <w:widowControl w:val="0"/>
        <w:autoSpaceDE w:val="0"/>
        <w:autoSpaceDN w:val="0"/>
        <w:adjustRightInd w:val="0"/>
        <w:ind w:firstLine="426"/>
        <w:jc w:val="center"/>
        <w:rPr>
          <w:b/>
          <w:i/>
        </w:rPr>
      </w:pPr>
      <w:r w:rsidRPr="00A53FB6">
        <w:rPr>
          <w:b/>
          <w:i/>
        </w:rPr>
        <w:t>Вышивка</w:t>
      </w:r>
    </w:p>
    <w:p w:rsidR="00E612F5" w:rsidRPr="00A53FB6" w:rsidRDefault="00E612F5" w:rsidP="00E612F5">
      <w:pPr>
        <w:widowControl w:val="0"/>
        <w:autoSpaceDE w:val="0"/>
        <w:autoSpaceDN w:val="0"/>
        <w:adjustRightInd w:val="0"/>
        <w:ind w:firstLine="426"/>
        <w:jc w:val="center"/>
        <w:rPr>
          <w:b/>
          <w:i/>
        </w:rPr>
      </w:pPr>
    </w:p>
    <w:p w:rsidR="00E612F5" w:rsidRDefault="00E612F5" w:rsidP="00E612F5">
      <w:pPr>
        <w:widowControl w:val="0"/>
        <w:autoSpaceDE w:val="0"/>
        <w:autoSpaceDN w:val="0"/>
        <w:adjustRightInd w:val="0"/>
        <w:ind w:firstLine="567"/>
      </w:pPr>
      <w:r>
        <w:rPr>
          <w:bCs/>
        </w:rPr>
        <w:t>Дмитриева, Л. С.</w:t>
      </w:r>
      <w:r>
        <w:t xml:space="preserve"> Опыт сохранения орнаментики браных полотенец : русский народный орнамент вышивки / Л.С. Дмитриева, А.Г. Шахнович, М.Л. Никифорова // Тальцы. – 2004. – </w:t>
      </w:r>
      <w:r>
        <w:rPr>
          <w:bCs/>
        </w:rPr>
        <w:lastRenderedPageBreak/>
        <w:t>№ 3</w:t>
      </w:r>
      <w:r>
        <w:t>. – С. 17–26.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567"/>
      </w:pPr>
      <w:r>
        <w:rPr>
          <w:bCs/>
        </w:rPr>
        <w:t>Дорожкина, Н. И.</w:t>
      </w:r>
      <w:r>
        <w:t xml:space="preserve"> Удивительная вышивка / Н. И. Дорожкина, О. П. Стулова // Читаем, учимся, играем. – 2013. – </w:t>
      </w:r>
      <w:r>
        <w:rPr>
          <w:bCs/>
        </w:rPr>
        <w:t>Вып. 2</w:t>
      </w:r>
      <w:r>
        <w:t xml:space="preserve">. – С. 88–92 : фото. </w:t>
      </w:r>
    </w:p>
    <w:p w:rsidR="00E612F5" w:rsidRPr="004D6581" w:rsidRDefault="00E612F5" w:rsidP="00E612F5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4D6581">
        <w:rPr>
          <w:i/>
        </w:rPr>
        <w:t>Сценарий устного журнала о старинном виде рукоделия – вышивани</w:t>
      </w:r>
      <w:r>
        <w:rPr>
          <w:i/>
        </w:rPr>
        <w:t>и</w:t>
      </w:r>
      <w:r w:rsidRPr="004D6581">
        <w:rPr>
          <w:i/>
        </w:rPr>
        <w:t>, для учащихся 5–8</w:t>
      </w:r>
      <w:r>
        <w:rPr>
          <w:i/>
        </w:rPr>
        <w:t>-</w:t>
      </w:r>
      <w:r w:rsidRPr="004D6581">
        <w:rPr>
          <w:i/>
        </w:rPr>
        <w:t>х классов.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</w:rPr>
        <w:t>Завьялова, Е. А.</w:t>
      </w:r>
      <w:r>
        <w:t xml:space="preserve"> "Нам мастерица вышьет ткань" : вечер, посвященный искусству вышивки / Е. А. Завьялова // Читаем, учимся, играем. – 2008. – </w:t>
      </w:r>
      <w:r>
        <w:rPr>
          <w:bCs/>
        </w:rPr>
        <w:t>Вып. 11</w:t>
      </w:r>
      <w:r>
        <w:t>. – С. 104–109.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567"/>
      </w:pPr>
      <w:r>
        <w:rPr>
          <w:bCs/>
        </w:rPr>
        <w:t>Мураева, Т.</w:t>
      </w:r>
      <w:r>
        <w:t xml:space="preserve"> "Чем пахнут ремесла" : [сценарий праздника, посвящ. труду художника, вышивальщицы] / Т. Мураева // Воспитание школьников. – 2005. – </w:t>
      </w:r>
      <w:r>
        <w:rPr>
          <w:bCs/>
        </w:rPr>
        <w:t>№ 9</w:t>
      </w:r>
      <w:r>
        <w:t>. – С. 78–80.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567"/>
      </w:pPr>
      <w:r>
        <w:rPr>
          <w:bCs/>
        </w:rPr>
        <w:t xml:space="preserve">Назаркин, А. Д. </w:t>
      </w:r>
      <w:r>
        <w:t xml:space="preserve">Орнамент на обрядовых полотенцах русских крестьянок Приленья./ А. Д. Назаркин // Тальцы. – 2002. – </w:t>
      </w:r>
      <w:r>
        <w:rPr>
          <w:bCs/>
        </w:rPr>
        <w:t>№ 2</w:t>
      </w:r>
      <w:r>
        <w:t xml:space="preserve">. – С. 20–23.     </w:t>
      </w:r>
    </w:p>
    <w:p w:rsidR="00E612F5" w:rsidRDefault="00E612F5" w:rsidP="00E612F5">
      <w:pPr>
        <w:ind w:firstLine="567"/>
        <w:jc w:val="both"/>
      </w:pPr>
      <w:r w:rsidRPr="00956324">
        <w:t>Правдина, Т. Вышивальщицы / Т. Правдина // Сборник этнографических чтений (27 окт. 2004 г.). – Иркутск : б/и, 84 с.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</w:p>
    <w:p w:rsidR="00E612F5" w:rsidRPr="00DD330D" w:rsidRDefault="00E612F5" w:rsidP="00E612F5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i/>
        </w:rPr>
      </w:pPr>
      <w:r w:rsidRPr="00DD330D">
        <w:rPr>
          <w:b/>
          <w:bCs/>
          <w:i/>
        </w:rPr>
        <w:t>Береста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Дмитриева, Л. С. </w:t>
      </w:r>
      <w:r w:rsidRPr="00956324">
        <w:t>Десять уроков от "Берестеня"  : десять уроков по работе с пластовой "Берестой" / Л. С. Дмитриева, М. Н. Моролев. – Иркутск : АЭМ "Тальцы", 2002. – 40 с. : ил.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Махнюк, В. Г.</w:t>
      </w:r>
      <w:r w:rsidRPr="00956324">
        <w:t xml:space="preserve"> Береста: Техника. Приёмы. Изделия / В. Г. Махнюк. – М. : АСТ-ПРЕСС КНИГА, 2008. – 167, [1] с.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Ушаков, Е. В. </w:t>
      </w:r>
      <w:r w:rsidRPr="00956324">
        <w:t>Береста : альбом / Е. В. Ушаков. – Иркутск : Артиздат, 1999. – /80/ с. : ил.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Плетение из бересты</w:t>
      </w:r>
      <w:r w:rsidRPr="00956324">
        <w:t xml:space="preserve"> : метод. пособ., разработанное в творческой мастерской "Берестень". – Иркутск : АЭМ "Тальцы", 2002. – 36 с. : ил.</w:t>
      </w:r>
      <w:r w:rsidRPr="00956324">
        <w:tab/>
      </w:r>
    </w:p>
    <w:p w:rsidR="00E612F5" w:rsidRPr="00956324" w:rsidRDefault="00E612F5" w:rsidP="00E612F5">
      <w:pPr>
        <w:ind w:firstLine="426"/>
        <w:jc w:val="both"/>
      </w:pPr>
    </w:p>
    <w:p w:rsidR="00E612F5" w:rsidRPr="00DD330D" w:rsidRDefault="00E612F5" w:rsidP="00E612F5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i/>
        </w:rPr>
      </w:pPr>
      <w:r w:rsidRPr="00DD330D">
        <w:rPr>
          <w:b/>
          <w:bCs/>
          <w:i/>
        </w:rPr>
        <w:t>Изготовление кукол</w:t>
      </w:r>
      <w:r>
        <w:rPr>
          <w:b/>
          <w:bCs/>
          <w:i/>
        </w:rPr>
        <w:t>, игрушек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</w:rPr>
      </w:pPr>
    </w:p>
    <w:p w:rsidR="00E612F5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>
        <w:rPr>
          <w:bCs/>
        </w:rPr>
        <w:t>Асламова, С. Н.</w:t>
      </w:r>
      <w:r>
        <w:t xml:space="preserve"> Вынь её да посмотри, кто в ней прячется внутри : деревянная игрушка (матрёшка) / С. Н. Асламова // Сибирячок. – 2004. – </w:t>
      </w:r>
      <w:r>
        <w:rPr>
          <w:bCs/>
        </w:rPr>
        <w:t>№ 4</w:t>
      </w:r>
      <w:r>
        <w:t>. – С. 32–36.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Афоничева, Е. А.</w:t>
      </w:r>
      <w:r w:rsidRPr="00956324">
        <w:t xml:space="preserve"> Куклы: мастерим из разных материалов / Е. А. Афоничева, Е. С. Белова. – М. : Академия развития, 2013. – 95, [1] с.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Берстенёва, Е. В.</w:t>
      </w:r>
      <w:r w:rsidRPr="00956324">
        <w:t xml:space="preserve"> Кукольный сундучок : традиционная народная кукла своими руками / Е. В. Берстенёва. – М. : Белый город, 2013. – 111, [1] с. : цв. ил. – (Моя первая книга).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Войнатовская, Е.</w:t>
      </w:r>
      <w:r w:rsidRPr="00956324">
        <w:t xml:space="preserve"> Текстильные куклы-хозяюшки : пошаговый мастер-класс от Nkale / Е. Войнатовская. – СПб. : Питер, 2014. – 30, [2] с. : цв. ил. 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>
        <w:rPr>
          <w:bCs/>
        </w:rPr>
        <w:t>Игрушки из глины</w:t>
      </w:r>
      <w:r>
        <w:t xml:space="preserve"> : мастерская Сибирячка // Сибирячок. – 2008. – </w:t>
      </w:r>
      <w:r>
        <w:rPr>
          <w:bCs/>
        </w:rPr>
        <w:t>№ 5</w:t>
      </w:r>
      <w:r>
        <w:t>. – Вкл.</w:t>
      </w:r>
    </w:p>
    <w:p w:rsidR="00E612F5" w:rsidRPr="00B308C3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B308C3">
        <w:rPr>
          <w:bCs/>
        </w:rPr>
        <w:t>Игрушки с секретом</w:t>
      </w:r>
      <w:r w:rsidRPr="00B308C3">
        <w:t xml:space="preserve"> : делаем сами игрушки из глины // Сибирячок. – 2007. – </w:t>
      </w:r>
      <w:r w:rsidRPr="00B308C3">
        <w:rPr>
          <w:bCs/>
        </w:rPr>
        <w:t>№ 5</w:t>
      </w:r>
      <w:r w:rsidRPr="00B308C3">
        <w:t>. – С. 22–23.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Котова, И. Н. </w:t>
      </w:r>
      <w:r w:rsidRPr="00956324">
        <w:t xml:space="preserve">Русские обряды и традиции. Народная кукла / И. Н. Котова, А. С. Котова ; худож. А. С. Котова, М. В. Маркова. – СПб. : Паритет, 2005. – 240 с. : ил. + вкл. </w:t>
      </w:r>
    </w:p>
    <w:p w:rsidR="00E612F5" w:rsidRPr="00956324" w:rsidRDefault="00E612F5" w:rsidP="00E612F5">
      <w:pPr>
        <w:ind w:firstLine="426"/>
        <w:jc w:val="both"/>
      </w:pPr>
      <w:r w:rsidRPr="00956324">
        <w:t>Мельникова, Л. М. Народная тряпичная кукла // Традиционная культура русских старожилов Усть-Кутского района Иркутской области / Л. М. Мельникова ; Иркутский областной Дом народного творчества. – Иркутск : Типография «На Чехова», 2015. – С. 22, 31–41. – (Этнография Иркутской области. Вып. 1).</w:t>
      </w:r>
    </w:p>
    <w:p w:rsidR="00E612F5" w:rsidRPr="00956324" w:rsidRDefault="00E612F5" w:rsidP="00E612F5">
      <w:pPr>
        <w:widowControl w:val="0"/>
        <w:tabs>
          <w:tab w:val="left" w:pos="4"/>
        </w:tabs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Русские народные куклы</w:t>
      </w:r>
      <w:r w:rsidRPr="00956324">
        <w:t xml:space="preserve"> Восточной Сибири [Изоматериал] : [набор открыток] / текст Л. Мельникова, В. Титов ; фот. Г. Коробова. – Иркутск : Изд-во Коробова, 2010. – 21 л. – (Народные куклы).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Анисимова, Т. Э. </w:t>
      </w:r>
      <w:r w:rsidRPr="00956324">
        <w:t>Куклы-обереги : мастер-класс / Т. Э. Анисимова // Книжки, нотки и игрушки для Катюшки и Андрюшки. – 2011. – № 10. – С. 63–64.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Грушина</w:t>
      </w:r>
      <w:r>
        <w:rPr>
          <w:bCs/>
        </w:rPr>
        <w:t>,</w:t>
      </w:r>
      <w:r w:rsidRPr="00956324">
        <w:rPr>
          <w:bCs/>
        </w:rPr>
        <w:t xml:space="preserve"> Л. В.</w:t>
      </w:r>
      <w:r w:rsidRPr="00956324">
        <w:t xml:space="preserve"> Лоскутные куколки / Л. В. Грушина // Мастерилка. – 2012. </w:t>
      </w:r>
      <w:r w:rsidRPr="00956324">
        <w:rPr>
          <w:sz w:val="28"/>
          <w:szCs w:val="28"/>
        </w:rPr>
        <w:t>–</w:t>
      </w:r>
      <w:r w:rsidRPr="00956324">
        <w:t xml:space="preserve"> № 12.</w:t>
      </w:r>
      <w:r w:rsidRPr="00956324">
        <w:rPr>
          <w:sz w:val="28"/>
          <w:szCs w:val="28"/>
        </w:rPr>
        <w:t xml:space="preserve"> –</w:t>
      </w:r>
      <w:r w:rsidRPr="00956324">
        <w:t xml:space="preserve"> 16 с. : цв. ил.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Грушина</w:t>
      </w:r>
      <w:r>
        <w:rPr>
          <w:bCs/>
        </w:rPr>
        <w:t>,</w:t>
      </w:r>
      <w:r w:rsidRPr="00956324">
        <w:rPr>
          <w:bCs/>
        </w:rPr>
        <w:t xml:space="preserve"> Л. В.</w:t>
      </w:r>
      <w:r w:rsidRPr="00956324">
        <w:t xml:space="preserve"> Тряпичные куколки / Л. В. Грушина // Мастерилка. – 2012. </w:t>
      </w:r>
      <w:r w:rsidRPr="00956324">
        <w:rPr>
          <w:sz w:val="28"/>
          <w:szCs w:val="28"/>
        </w:rPr>
        <w:t>–</w:t>
      </w:r>
      <w:r w:rsidRPr="00956324">
        <w:t xml:space="preserve"> № 10 .</w:t>
      </w:r>
      <w:r w:rsidRPr="00956324">
        <w:rPr>
          <w:sz w:val="28"/>
          <w:szCs w:val="28"/>
        </w:rPr>
        <w:t xml:space="preserve"> –</w:t>
      </w:r>
      <w:r w:rsidRPr="00956324">
        <w:t xml:space="preserve"> 16 с. : цв. ил.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Данишвар, О. В. </w:t>
      </w:r>
      <w:r w:rsidRPr="00956324">
        <w:t>Народная кукла-игрушка, оберег : (мастер-класс по декоративно-прикладному творчеству) / О. В. Данишвар // Открытый урок : методики, сценарии, примеры. – 2011. – № 1. – С. 65–70.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>
        <w:rPr>
          <w:bCs/>
        </w:rPr>
        <w:t>Керамическая игрушка: дымковская</w:t>
      </w:r>
      <w:r>
        <w:t xml:space="preserve"> игрушка, каргопольская барыня, филимоновские </w:t>
      </w:r>
      <w:r>
        <w:lastRenderedPageBreak/>
        <w:t xml:space="preserve">свистульки // Сибирячок. – 2004. – </w:t>
      </w:r>
      <w:r>
        <w:rPr>
          <w:bCs/>
        </w:rPr>
        <w:t>№ 5</w:t>
      </w:r>
      <w:r>
        <w:t>. – С. 18–23.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Клюева, Н. </w:t>
      </w:r>
      <w:r w:rsidRPr="00956324">
        <w:t>Русская тряпичная кукла / Н. Клюева // Юный художник. – 2000. – № 3. – С. 32.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Котова, И. Н. </w:t>
      </w:r>
      <w:r w:rsidRPr="00956324">
        <w:t xml:space="preserve">Русские обряды и традиции. Народная кукла / И. Н. Котова, А. С. Котова ; худож.: А. С. Котова, М. В. Маркова. – СПб. : Паритет, 2005. – 240 с. : ил. + вкл. 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Кудерова, О. А. </w:t>
      </w:r>
      <w:r w:rsidRPr="00956324">
        <w:t xml:space="preserve">Куклы из бабушкиного сундучка : фольклорный праздник, рассказывающий о русской народной кукле, для учащихся 5–7-х классов / О. А. Кудерова // Читаем, учимся, играем. – 2009. </w:t>
      </w:r>
      <w:r w:rsidRPr="00956324">
        <w:rPr>
          <w:bCs/>
        </w:rPr>
        <w:t xml:space="preserve">– </w:t>
      </w:r>
      <w:r w:rsidRPr="00956324">
        <w:t>Вып. 8.</w:t>
      </w:r>
      <w:r w:rsidRPr="00956324">
        <w:rPr>
          <w:bCs/>
        </w:rPr>
        <w:t xml:space="preserve"> –</w:t>
      </w:r>
      <w:r w:rsidRPr="00956324">
        <w:t xml:space="preserve"> С. 104–107.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 </w:t>
      </w:r>
      <w:r>
        <w:rPr>
          <w:bCs/>
        </w:rPr>
        <w:t>Куценко, Г. Н.</w:t>
      </w:r>
      <w:r>
        <w:t xml:space="preserve"> Сибирская игрушка-глинушка : (о поделках М. Трофимова) / Г. Н. Куценко // Сибирячок. – 2000. – </w:t>
      </w:r>
      <w:r>
        <w:rPr>
          <w:bCs/>
        </w:rPr>
        <w:t>№ 1</w:t>
      </w:r>
      <w:r>
        <w:t>. – С. 30–31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 </w:t>
      </w:r>
      <w:r>
        <w:rPr>
          <w:bCs/>
        </w:rPr>
        <w:t>Куценко, Г. Н.</w:t>
      </w:r>
      <w:r>
        <w:t xml:space="preserve"> Сибирские куклешки : [из истории кукол] / Г. Н. Куценко // Сибирячок. – 1999. – </w:t>
      </w:r>
      <w:r>
        <w:rPr>
          <w:bCs/>
        </w:rPr>
        <w:t>№ 2</w:t>
      </w:r>
      <w:r>
        <w:t xml:space="preserve">. – С. 36–37. – Содержание: </w:t>
      </w:r>
      <w:r>
        <w:rPr>
          <w:i/>
        </w:rPr>
        <w:t>Куклы девочек; Куклы мальчиков.</w:t>
      </w:r>
    </w:p>
    <w:p w:rsidR="00E612F5" w:rsidRPr="00956324" w:rsidRDefault="00E612F5" w:rsidP="00E612F5">
      <w:pPr>
        <w:widowControl w:val="0"/>
        <w:tabs>
          <w:tab w:val="left" w:pos="4"/>
        </w:tabs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Лукина, М. М. </w:t>
      </w:r>
      <w:r w:rsidRPr="00956324">
        <w:t>Самоделка: развлечение и обучение : библиогр. дайджест для детей 5–8 лет [по изготовлению кукол, плетению из бисера, поделок из природных материалов, бумаги, пластилина] / М. М. Лукина // Книжки, нотки и игрушки для Катюшки и Андрюшки. – 2006. – Вып. 2. – С. 62–65.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Мельникова, Л. М. </w:t>
      </w:r>
      <w:r w:rsidRPr="00956324">
        <w:t>Народная кукла: малый образ большого мира : русская народная кукла / Л. М. Мельникова // Сибирячок. – 2011. – № 6. – вкл. : цв. ил.</w:t>
      </w:r>
    </w:p>
    <w:p w:rsidR="00E612F5" w:rsidRDefault="00E612F5" w:rsidP="00E612F5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>
        <w:rPr>
          <w:bCs/>
        </w:rPr>
        <w:t>Объемная игрушка-сувенир из</w:t>
      </w:r>
      <w:r>
        <w:t xml:space="preserve"> соленого теста // Сибирячок. – 2010. – </w:t>
      </w:r>
      <w:r>
        <w:rPr>
          <w:bCs/>
        </w:rPr>
        <w:t>№ 5</w:t>
      </w:r>
      <w:r>
        <w:t>. – С. 26–27 : цв. ил. – (Мастерская Сибирячка)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300"/>
        <w:jc w:val="both"/>
        <w:rPr>
          <w:i/>
        </w:rPr>
      </w:pPr>
      <w:r>
        <w:rPr>
          <w:i/>
        </w:rPr>
        <w:t>Как слепить Сибирячка из соленого теста. Дан рецепт такого теста и процесс лепки показан в рисунках.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>
        <w:rPr>
          <w:bCs/>
        </w:rPr>
        <w:t>Прилетайте, жаворонки!</w:t>
      </w:r>
      <w:r>
        <w:t xml:space="preserve"> : мастерская Сибирячка: игрушка-сувенир из солёного теста. Дан рецепт солёного теста // Сибирячок. – 2008. – </w:t>
      </w:r>
      <w:r>
        <w:rPr>
          <w:bCs/>
        </w:rPr>
        <w:t>№ 2</w:t>
      </w:r>
      <w:r>
        <w:t>. – С. 16.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Рытов, Д. А. </w:t>
      </w:r>
      <w:r w:rsidRPr="00956324">
        <w:t>Творческие «возможности» русской деревянной ложки : изготовление куклы : (куклы «Пеленашки», «Столбушки») / Д. А. Рытов // Начальная школа. – 2010. – № 5. – С. 56–60.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142"/>
        <w:jc w:val="both"/>
      </w:pPr>
      <w:r>
        <w:t xml:space="preserve">      </w:t>
      </w:r>
      <w:r>
        <w:rPr>
          <w:bCs/>
        </w:rPr>
        <w:t>Тарасов, В.</w:t>
      </w:r>
      <w:r>
        <w:t xml:space="preserve"> Глиняная игрушка в Иркутске  : (80–90-е гг. ХХ в.)  / В. Тарасов ; ОЦНТиД // Народная культура Приангарья : информ.-метод. сб. – Иркутск, 2002. – </w:t>
      </w:r>
      <w:r>
        <w:rPr>
          <w:bCs/>
        </w:rPr>
        <w:t>Вып. 3,4</w:t>
      </w:r>
      <w:r>
        <w:t>. – С. 115–119.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    </w:t>
      </w:r>
      <w:r>
        <w:rPr>
          <w:bCs/>
        </w:rPr>
        <w:t>Фридман, Б.</w:t>
      </w:r>
      <w:r>
        <w:t xml:space="preserve"> Усольская глиняная игрушка : выставочные материалы / Б. Фридман // Сибирячок. – 2008. – </w:t>
      </w:r>
      <w:r>
        <w:rPr>
          <w:bCs/>
        </w:rPr>
        <w:t>№ 5</w:t>
      </w:r>
      <w:r>
        <w:t>. – Вкл.</w:t>
      </w:r>
    </w:p>
    <w:p w:rsidR="00E612F5" w:rsidRDefault="00E612F5" w:rsidP="00E612F5">
      <w:pPr>
        <w:widowControl w:val="0"/>
        <w:autoSpaceDE w:val="0"/>
        <w:autoSpaceDN w:val="0"/>
        <w:adjustRightInd w:val="0"/>
        <w:jc w:val="both"/>
      </w:pPr>
    </w:p>
    <w:p w:rsidR="00E612F5" w:rsidRPr="005452E9" w:rsidRDefault="00E612F5" w:rsidP="00E612F5">
      <w:pPr>
        <w:pStyle w:val="a6"/>
        <w:ind w:left="567"/>
        <w:jc w:val="center"/>
        <w:rPr>
          <w:b/>
        </w:rPr>
      </w:pPr>
      <w:r w:rsidRPr="005452E9">
        <w:rPr>
          <w:b/>
        </w:rPr>
        <w:t>Тема: «Поэзия народного костюма»</w:t>
      </w:r>
    </w:p>
    <w:p w:rsidR="00E612F5" w:rsidRPr="00DD330D" w:rsidRDefault="00E612F5" w:rsidP="00E612F5">
      <w:pPr>
        <w:pStyle w:val="a6"/>
        <w:ind w:left="567"/>
        <w:jc w:val="center"/>
        <w:rPr>
          <w:b/>
          <w:sz w:val="28"/>
          <w:szCs w:val="28"/>
        </w:rPr>
      </w:pP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Бурятский национальный костюм</w:t>
      </w:r>
      <w:r w:rsidRPr="00956324">
        <w:t xml:space="preserve"> [Изоматериал] : брошюра / худож. Е. Д. Будажапова. – Улан-Удэ : ГЖК Бурятия, 2003. –11 с. : цв. ил.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Войлошникова, Е. </w:t>
      </w:r>
      <w:r w:rsidRPr="00956324">
        <w:t xml:space="preserve">Мы такие разные!  [Одежда, быт бурятского народа] / Е. Войлошникова // Дошкольное воспитание. – 2012. – </w:t>
      </w:r>
      <w:r w:rsidRPr="00956324">
        <w:rPr>
          <w:bCs/>
        </w:rPr>
        <w:t>№ 2</w:t>
      </w:r>
      <w:r w:rsidRPr="00956324">
        <w:t>. –  С. 31–33.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Земля у Байкала</w:t>
      </w:r>
      <w:r w:rsidRPr="00956324">
        <w:t xml:space="preserve">  : история и культура коренных народов Сибири</w:t>
      </w:r>
      <w:r>
        <w:t xml:space="preserve"> </w:t>
      </w:r>
      <w:r w:rsidRPr="00956324">
        <w:t xml:space="preserve">: </w:t>
      </w:r>
      <w:r>
        <w:t>в</w:t>
      </w:r>
      <w:r w:rsidRPr="00956324">
        <w:t>ыставка из собрания Ирк. обл.</w:t>
      </w:r>
      <w:r>
        <w:t xml:space="preserve"> </w:t>
      </w:r>
      <w:r w:rsidRPr="00956324">
        <w:t xml:space="preserve">краевед. музея / сост. Л. Аскарова. </w:t>
      </w:r>
      <w:r>
        <w:t>–</w:t>
      </w:r>
      <w:r w:rsidRPr="00956324">
        <w:t xml:space="preserve"> Иркутск : [б. и.], 2001. </w:t>
      </w:r>
      <w:r>
        <w:t>–</w:t>
      </w:r>
      <w:r w:rsidRPr="00956324">
        <w:t xml:space="preserve"> 111 с. : ил.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Иркутский областной краеведческий</w:t>
      </w:r>
      <w:r w:rsidRPr="00956324">
        <w:t xml:space="preserve"> музей : альбом. – Иркутск : Артиздат, 2003. – 168 с. : цв. ил. (Разделы «Быт русского населения», «Коренные народы Сибири»).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 xml:space="preserve">Кирсанова, Р. М. </w:t>
      </w:r>
      <w:r w:rsidRPr="00956324">
        <w:t xml:space="preserve">Русский костюм и быт ХVIII-ХIХ веков  / Р. М. Кирсанова. </w:t>
      </w:r>
      <w:r>
        <w:t>–</w:t>
      </w:r>
      <w:r w:rsidRPr="00956324">
        <w:t xml:space="preserve"> М. : Слово, 2002. </w:t>
      </w:r>
      <w:r>
        <w:t>–</w:t>
      </w:r>
      <w:r w:rsidRPr="00956324">
        <w:t xml:space="preserve"> 224 с. : ил. </w:t>
      </w:r>
      <w:r>
        <w:t>–</w:t>
      </w:r>
      <w:r w:rsidRPr="00956324">
        <w:t xml:space="preserve"> (Большая б-ка "Слова").</w:t>
      </w:r>
    </w:p>
    <w:p w:rsidR="00E612F5" w:rsidRPr="00956324" w:rsidRDefault="00E612F5" w:rsidP="00E612F5">
      <w:pPr>
        <w:ind w:firstLine="426"/>
        <w:jc w:val="both"/>
      </w:pPr>
      <w:r w:rsidRPr="00956324">
        <w:t>Ленкова, Н. И. Костюм народов Прибайкалья / Н. И. Ленкова. – Иркутск : Изд-во Архитектурно-этногр. музея «Тальцы», 2001. – 52 с.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426"/>
      </w:pPr>
      <w:r>
        <w:rPr>
          <w:bCs/>
        </w:rPr>
        <w:t>Мельникова, Л.</w:t>
      </w:r>
      <w:r>
        <w:t xml:space="preserve"> Понёва, сарафан, андарак, кубелёк.: русский народный костюм: история и современность / Л. Мельникова // Созвездие дружбы. – 2006. – </w:t>
      </w:r>
      <w:r>
        <w:rPr>
          <w:bCs/>
        </w:rPr>
        <w:t>№ 2</w:t>
      </w:r>
      <w:r>
        <w:t>. – С. 213–215.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426"/>
      </w:pPr>
      <w:r>
        <w:rPr>
          <w:bCs/>
        </w:rPr>
        <w:t>Национальный костюм коренных</w:t>
      </w:r>
      <w:r>
        <w:t xml:space="preserve"> народов Иркутской области // Сибирячок. – 2016. – </w:t>
      </w:r>
      <w:r>
        <w:rPr>
          <w:bCs/>
        </w:rPr>
        <w:t>№ 5 (146)</w:t>
      </w:r>
      <w:r>
        <w:t>. – цв. вкл. – Сибирь мастеровая. Серия карт Сибирячка.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426"/>
        <w:jc w:val="both"/>
        <w:rPr>
          <w:i/>
        </w:rPr>
      </w:pPr>
      <w:r>
        <w:rPr>
          <w:i/>
        </w:rPr>
        <w:t>Описание национальных костюмов коренных жителей Иркутской области: эвенков, тофаларов, западных бурят.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Русский традиционный костюм</w:t>
      </w:r>
      <w:r w:rsidRPr="00956324">
        <w:t xml:space="preserve"> : иллюстрированная энциклопедия / авт.-сост. Н. Соснин, авт.-сост. И. Шангина. – СПб. : Искусство-СПб, 1998. – 399, /24 с. : ил. </w:t>
      </w:r>
    </w:p>
    <w:p w:rsidR="00E612F5" w:rsidRPr="00956324" w:rsidRDefault="00E612F5" w:rsidP="00E612F5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Русский праздничный народный</w:t>
      </w:r>
      <w:r w:rsidRPr="00956324">
        <w:t xml:space="preserve"> костюм / ред.-сост. Ю. Дорофеев ; худож. О. Птушкина. </w:t>
      </w:r>
      <w:r w:rsidRPr="00956324">
        <w:lastRenderedPageBreak/>
        <w:t xml:space="preserve">– М. : Мозаика-Синтез, 2000. – /16/ с. : ил. </w:t>
      </w:r>
    </w:p>
    <w:p w:rsidR="00E612F5" w:rsidRPr="00956324" w:rsidRDefault="00E612F5" w:rsidP="00E612F5">
      <w:pPr>
        <w:widowControl w:val="0"/>
        <w:tabs>
          <w:tab w:val="left" w:pos="748"/>
        </w:tabs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Традиционные обряды и</w:t>
      </w:r>
      <w:r w:rsidRPr="00956324">
        <w:t xml:space="preserve"> искусство русского и коренных народов Сибири / отв. ред. Л. М. Русакова, Н. А. Миненко. – Новосибирск : Наука, 1987. – 192, /4/ с. : ил.</w:t>
      </w:r>
    </w:p>
    <w:p w:rsidR="00E612F5" w:rsidRPr="00D75D8E" w:rsidRDefault="00E612F5" w:rsidP="00E612F5">
      <w:pPr>
        <w:widowControl w:val="0"/>
        <w:autoSpaceDE w:val="0"/>
        <w:autoSpaceDN w:val="0"/>
        <w:adjustRightInd w:val="0"/>
        <w:ind w:firstLine="567"/>
        <w:jc w:val="both"/>
      </w:pPr>
      <w:r w:rsidRPr="00D75D8E">
        <w:rPr>
          <w:bCs/>
        </w:rPr>
        <w:t>У нас в</w:t>
      </w:r>
      <w:r w:rsidRPr="00D75D8E">
        <w:t xml:space="preserve"> гостях Марьюшка и Иванушка : игра</w:t>
      </w:r>
      <w:r>
        <w:t>-</w:t>
      </w:r>
      <w:r w:rsidRPr="00D75D8E">
        <w:t>беседа [по национальному русскому костюму] // Нравственно</w:t>
      </w:r>
      <w:r>
        <w:t>-</w:t>
      </w:r>
      <w:r w:rsidRPr="00D75D8E">
        <w:t xml:space="preserve">патриотическое воспитание детей дошкольного возраста: планирование работы и конспекты занятий. </w:t>
      </w:r>
      <w:r>
        <w:t>–</w:t>
      </w:r>
      <w:r w:rsidRPr="00D75D8E">
        <w:t xml:space="preserve"> СПб, 2013. </w:t>
      </w:r>
      <w:r>
        <w:t>–</w:t>
      </w:r>
      <w:r w:rsidRPr="00D75D8E">
        <w:t xml:space="preserve"> </w:t>
      </w:r>
      <w:r w:rsidRPr="00D75D8E">
        <w:rPr>
          <w:bCs/>
        </w:rPr>
        <w:t>152</w:t>
      </w:r>
      <w:r>
        <w:rPr>
          <w:bCs/>
        </w:rPr>
        <w:t>–</w:t>
      </w:r>
      <w:r w:rsidRPr="00D75D8E">
        <w:rPr>
          <w:bCs/>
        </w:rPr>
        <w:t>153</w:t>
      </w:r>
    </w:p>
    <w:p w:rsidR="00E612F5" w:rsidRPr="00D75D8E" w:rsidRDefault="00E612F5" w:rsidP="00E612F5">
      <w:pPr>
        <w:widowControl w:val="0"/>
        <w:autoSpaceDE w:val="0"/>
        <w:autoSpaceDN w:val="0"/>
        <w:adjustRightInd w:val="0"/>
        <w:ind w:firstLine="600"/>
        <w:jc w:val="both"/>
        <w:rPr>
          <w:i/>
        </w:rPr>
      </w:pPr>
      <w:r w:rsidRPr="00D75D8E">
        <w:rPr>
          <w:i/>
        </w:rPr>
        <w:t>Игра-беседа для детей младшей группы дошкольного возраста из блока "Культура и традиции".</w:t>
      </w:r>
    </w:p>
    <w:p w:rsidR="00E612F5" w:rsidRPr="00956324" w:rsidRDefault="00E612F5" w:rsidP="00E612F5">
      <w:pPr>
        <w:ind w:firstLine="426"/>
        <w:jc w:val="both"/>
      </w:pPr>
      <w:r w:rsidRPr="00956324">
        <w:t>Шаманский костюм: из коллекции Иркутского областного краеведческого музея : альбом-каталог / авт.-сост. О.А. Чернявская ; фото С.</w:t>
      </w:r>
      <w:r>
        <w:t xml:space="preserve"> </w:t>
      </w:r>
      <w:r w:rsidRPr="00956324">
        <w:t>Н. Мурзин. – Иркутск : Артиздат, 2004. – 80 с. : цв. ил.</w:t>
      </w:r>
    </w:p>
    <w:p w:rsidR="00E612F5" w:rsidRDefault="00E612F5" w:rsidP="00E612F5">
      <w:pPr>
        <w:pStyle w:val="a6"/>
        <w:ind w:left="567"/>
        <w:jc w:val="center"/>
        <w:rPr>
          <w:b/>
          <w:sz w:val="28"/>
          <w:szCs w:val="28"/>
        </w:rPr>
      </w:pPr>
    </w:p>
    <w:p w:rsidR="00E654F1" w:rsidRPr="005452E9" w:rsidRDefault="00E654F1" w:rsidP="00E654F1">
      <w:pPr>
        <w:ind w:left="567"/>
        <w:contextualSpacing/>
        <w:jc w:val="center"/>
        <w:rPr>
          <w:rFonts w:eastAsiaTheme="minorHAnsi" w:cstheme="minorBidi"/>
          <w:b/>
          <w:lang w:eastAsia="en-US"/>
        </w:rPr>
      </w:pPr>
      <w:r w:rsidRPr="005452E9">
        <w:rPr>
          <w:rFonts w:eastAsiaTheme="minorHAnsi" w:cstheme="minorBidi"/>
          <w:b/>
          <w:lang w:eastAsia="en-US"/>
        </w:rPr>
        <w:t>Тема: «Мы рады гостям, как добрым вестям!»</w:t>
      </w:r>
    </w:p>
    <w:p w:rsidR="00E654F1" w:rsidRDefault="00E654F1" w:rsidP="00E654F1">
      <w:pPr>
        <w:ind w:left="567"/>
        <w:contextualSpacing/>
        <w:jc w:val="center"/>
        <w:rPr>
          <w:rFonts w:eastAsiaTheme="minorHAnsi" w:cstheme="minorBidi"/>
          <w:szCs w:val="22"/>
          <w:lang w:eastAsia="en-US"/>
        </w:rPr>
      </w:pPr>
    </w:p>
    <w:p w:rsidR="00E654F1" w:rsidRPr="00D75D8E" w:rsidRDefault="00E654F1" w:rsidP="00E654F1">
      <w:pPr>
        <w:widowControl w:val="0"/>
        <w:autoSpaceDE w:val="0"/>
        <w:autoSpaceDN w:val="0"/>
        <w:adjustRightInd w:val="0"/>
        <w:ind w:firstLine="600"/>
        <w:jc w:val="both"/>
      </w:pPr>
      <w:r w:rsidRPr="00D75D8E">
        <w:rPr>
          <w:bCs/>
        </w:rPr>
        <w:t>Аношина, Е. Н.</w:t>
      </w:r>
      <w:r w:rsidRPr="00D75D8E">
        <w:t xml:space="preserve"> Русь встречает гостей : сценарий фольклорного вечера для уч</w:t>
      </w:r>
      <w:r>
        <w:t>-</w:t>
      </w:r>
      <w:r w:rsidRPr="00D75D8E">
        <w:t>ся 4</w:t>
      </w:r>
      <w:r>
        <w:t>–</w:t>
      </w:r>
      <w:r w:rsidRPr="00D75D8E">
        <w:t>6</w:t>
      </w:r>
      <w:r>
        <w:t>-</w:t>
      </w:r>
      <w:r w:rsidRPr="00D75D8E">
        <w:t xml:space="preserve">х кл. / Е. Н. Аношина // Читаем, учимся, играем. </w:t>
      </w:r>
      <w:r>
        <w:t>–</w:t>
      </w:r>
      <w:r w:rsidRPr="00D75D8E">
        <w:t xml:space="preserve"> 2005. </w:t>
      </w:r>
      <w:r>
        <w:t>–</w:t>
      </w:r>
      <w:r w:rsidRPr="00D75D8E">
        <w:t xml:space="preserve"> </w:t>
      </w:r>
      <w:r w:rsidRPr="00D75D8E">
        <w:rPr>
          <w:bCs/>
        </w:rPr>
        <w:t>Вып. 3</w:t>
      </w:r>
      <w:r w:rsidRPr="00D75D8E">
        <w:t xml:space="preserve">. </w:t>
      </w:r>
      <w:r>
        <w:t>–</w:t>
      </w:r>
      <w:r w:rsidRPr="00D75D8E">
        <w:t xml:space="preserve"> С. 43</w:t>
      </w:r>
      <w:r>
        <w:t>–</w:t>
      </w:r>
      <w:r w:rsidRPr="00D75D8E">
        <w:t>46.</w:t>
      </w:r>
    </w:p>
    <w:p w:rsidR="00E654F1" w:rsidRPr="00D75D8E" w:rsidRDefault="00E654F1" w:rsidP="00E654F1">
      <w:pPr>
        <w:widowControl w:val="0"/>
        <w:autoSpaceDE w:val="0"/>
        <w:autoSpaceDN w:val="0"/>
        <w:adjustRightInd w:val="0"/>
        <w:ind w:firstLine="600"/>
        <w:jc w:val="both"/>
      </w:pPr>
      <w:r w:rsidRPr="00D75D8E">
        <w:rPr>
          <w:bCs/>
        </w:rPr>
        <w:t>Болдина, Н. М.</w:t>
      </w:r>
      <w:r w:rsidRPr="00D75D8E">
        <w:t xml:space="preserve"> Уголок русской избы : (приглашение в гости) / Н. М. Болдина // Книжки, нотки и игрушки для Катюшки и Андрюшки. </w:t>
      </w:r>
      <w:r>
        <w:t>–</w:t>
      </w:r>
      <w:r w:rsidRPr="00D75D8E">
        <w:t xml:space="preserve"> 2008. </w:t>
      </w:r>
      <w:r>
        <w:t>–</w:t>
      </w:r>
      <w:r w:rsidRPr="00D75D8E">
        <w:t xml:space="preserve"> </w:t>
      </w:r>
      <w:r w:rsidRPr="00D75D8E">
        <w:rPr>
          <w:bCs/>
        </w:rPr>
        <w:t>№ 3</w:t>
      </w:r>
      <w:r w:rsidRPr="00D75D8E">
        <w:t xml:space="preserve">. </w:t>
      </w:r>
      <w:r>
        <w:t>–</w:t>
      </w:r>
      <w:r w:rsidRPr="00D75D8E">
        <w:t xml:space="preserve"> С. 50</w:t>
      </w:r>
      <w:r>
        <w:t>–</w:t>
      </w:r>
      <w:r w:rsidRPr="00D75D8E">
        <w:t>51.</w:t>
      </w:r>
    </w:p>
    <w:p w:rsidR="00E654F1" w:rsidRPr="00D75D8E" w:rsidRDefault="00E654F1" w:rsidP="00E654F1">
      <w:pPr>
        <w:widowControl w:val="0"/>
        <w:autoSpaceDE w:val="0"/>
        <w:autoSpaceDN w:val="0"/>
        <w:adjustRightInd w:val="0"/>
        <w:ind w:firstLine="600"/>
        <w:jc w:val="both"/>
      </w:pPr>
      <w:r w:rsidRPr="00D75D8E">
        <w:rPr>
          <w:bCs/>
        </w:rPr>
        <w:t>Вокруг русского самовара:</w:t>
      </w:r>
      <w:r w:rsidRPr="00D75D8E">
        <w:t xml:space="preserve"> традиции сибирского гостеприимства и добрососедства : сценарий литературного праздника из цикла "Мы живём вокруг Байкала" / сост. Е. А. Шульгина. </w:t>
      </w:r>
      <w:r>
        <w:t>–</w:t>
      </w:r>
      <w:r w:rsidRPr="00D75D8E">
        <w:t xml:space="preserve"> [б. м.] : Изд. Иркут.обл. дет. б</w:t>
      </w:r>
      <w:r>
        <w:t>-</w:t>
      </w:r>
      <w:r w:rsidRPr="00D75D8E">
        <w:t xml:space="preserve">ки им. Марка Сергеева, 2012. </w:t>
      </w:r>
      <w:r>
        <w:t>–</w:t>
      </w:r>
      <w:r w:rsidRPr="00D75D8E">
        <w:t xml:space="preserve"> 20 с. </w:t>
      </w:r>
    </w:p>
    <w:p w:rsidR="00E654F1" w:rsidRPr="00D75D8E" w:rsidRDefault="00E654F1" w:rsidP="00E654F1">
      <w:pPr>
        <w:widowControl w:val="0"/>
        <w:autoSpaceDE w:val="0"/>
        <w:autoSpaceDN w:val="0"/>
        <w:adjustRightInd w:val="0"/>
        <w:ind w:firstLine="600"/>
        <w:jc w:val="both"/>
        <w:rPr>
          <w:i/>
        </w:rPr>
      </w:pPr>
      <w:r w:rsidRPr="00D75D8E">
        <w:rPr>
          <w:i/>
        </w:rPr>
        <w:t>Сценарий мероприятия, посвященный традициям чаепития в Сибири.</w:t>
      </w:r>
    </w:p>
    <w:p w:rsidR="00E654F1" w:rsidRPr="00D75D8E" w:rsidRDefault="00E654F1" w:rsidP="00E654F1">
      <w:pPr>
        <w:widowControl w:val="0"/>
        <w:autoSpaceDE w:val="0"/>
        <w:autoSpaceDN w:val="0"/>
        <w:adjustRightInd w:val="0"/>
        <w:ind w:firstLine="600"/>
        <w:jc w:val="both"/>
      </w:pPr>
      <w:r w:rsidRPr="00D75D8E">
        <w:rPr>
          <w:bCs/>
        </w:rPr>
        <w:t>Волокитина, Л. П.</w:t>
      </w:r>
      <w:r w:rsidRPr="00D75D8E">
        <w:t xml:space="preserve"> Собрались здесь гости желанные.: традиционная русская ярмарка для уч</w:t>
      </w:r>
      <w:r>
        <w:t>-</w:t>
      </w:r>
      <w:r w:rsidRPr="00D75D8E">
        <w:t xml:space="preserve">ся ср. кл. / Л. П. Волокитина // Читаем, учимся, играем. </w:t>
      </w:r>
      <w:r>
        <w:t>–</w:t>
      </w:r>
      <w:r w:rsidRPr="00D75D8E">
        <w:t xml:space="preserve"> 2005. </w:t>
      </w:r>
      <w:r>
        <w:t>–</w:t>
      </w:r>
      <w:r w:rsidRPr="00D75D8E">
        <w:t xml:space="preserve"> </w:t>
      </w:r>
      <w:r w:rsidRPr="00D75D8E">
        <w:rPr>
          <w:bCs/>
        </w:rPr>
        <w:t>Вып. 7</w:t>
      </w:r>
      <w:r w:rsidRPr="00D75D8E">
        <w:t xml:space="preserve">. </w:t>
      </w:r>
      <w:r>
        <w:t>–</w:t>
      </w:r>
      <w:r w:rsidRPr="00D75D8E">
        <w:t xml:space="preserve"> С. 38</w:t>
      </w:r>
      <w:r>
        <w:t>–</w:t>
      </w:r>
      <w:r w:rsidRPr="00D75D8E">
        <w:t>44.</w:t>
      </w:r>
    </w:p>
    <w:p w:rsidR="00E654F1" w:rsidRPr="00D75D8E" w:rsidRDefault="00E654F1" w:rsidP="00E654F1">
      <w:pPr>
        <w:widowControl w:val="0"/>
        <w:autoSpaceDE w:val="0"/>
        <w:autoSpaceDN w:val="0"/>
        <w:adjustRightInd w:val="0"/>
        <w:ind w:firstLine="600"/>
        <w:jc w:val="both"/>
      </w:pPr>
      <w:r w:rsidRPr="00D75D8E">
        <w:rPr>
          <w:bCs/>
        </w:rPr>
        <w:t>Гусева, Е. Н.</w:t>
      </w:r>
      <w:r w:rsidRPr="00D75D8E">
        <w:t xml:space="preserve"> Гость в дом </w:t>
      </w:r>
      <w:r>
        <w:t>–</w:t>
      </w:r>
      <w:r w:rsidRPr="00D75D8E">
        <w:t xml:space="preserve"> радость в дом! : викторина для старшеклассников / Е. Н. Гусева // Читаем, учимся, играем. </w:t>
      </w:r>
      <w:r>
        <w:t>–</w:t>
      </w:r>
      <w:r w:rsidRPr="00D75D8E">
        <w:t xml:space="preserve"> 2006. </w:t>
      </w:r>
      <w:r>
        <w:t>–</w:t>
      </w:r>
      <w:r w:rsidRPr="00D75D8E">
        <w:t xml:space="preserve"> </w:t>
      </w:r>
      <w:r w:rsidRPr="00D75D8E">
        <w:rPr>
          <w:bCs/>
        </w:rPr>
        <w:t>Вып. 8</w:t>
      </w:r>
      <w:r w:rsidRPr="00D75D8E">
        <w:t xml:space="preserve">. </w:t>
      </w:r>
      <w:r>
        <w:t>–</w:t>
      </w:r>
      <w:r w:rsidRPr="00D75D8E">
        <w:t xml:space="preserve"> С. 90</w:t>
      </w:r>
      <w:r>
        <w:t>–</w:t>
      </w:r>
      <w:r w:rsidRPr="00D75D8E">
        <w:t>96.</w:t>
      </w:r>
    </w:p>
    <w:p w:rsidR="00E654F1" w:rsidRPr="00D75D8E" w:rsidRDefault="00E654F1" w:rsidP="00E654F1">
      <w:pPr>
        <w:widowControl w:val="0"/>
        <w:autoSpaceDE w:val="0"/>
        <w:autoSpaceDN w:val="0"/>
        <w:adjustRightInd w:val="0"/>
        <w:ind w:firstLine="600"/>
        <w:jc w:val="both"/>
      </w:pPr>
      <w:r w:rsidRPr="00D75D8E">
        <w:rPr>
          <w:bCs/>
        </w:rPr>
        <w:t>Девятова Т. В.</w:t>
      </w:r>
      <w:r w:rsidRPr="00D75D8E">
        <w:t xml:space="preserve"> Собираясь в гости.: правила поведения в обществе / Т. В. Девятова // Книжки, нотки и игрушки для Катюшки и Андрюшки. </w:t>
      </w:r>
      <w:r>
        <w:t>–</w:t>
      </w:r>
      <w:r w:rsidRPr="00D75D8E">
        <w:t xml:space="preserve"> 2015. </w:t>
      </w:r>
      <w:r>
        <w:t>–</w:t>
      </w:r>
      <w:r w:rsidRPr="00D75D8E">
        <w:t xml:space="preserve"> </w:t>
      </w:r>
      <w:r w:rsidRPr="00D75D8E">
        <w:rPr>
          <w:bCs/>
        </w:rPr>
        <w:t>№ 3</w:t>
      </w:r>
      <w:r w:rsidRPr="00D75D8E">
        <w:t xml:space="preserve">. </w:t>
      </w:r>
      <w:r>
        <w:t>–</w:t>
      </w:r>
      <w:r w:rsidRPr="00D75D8E">
        <w:t xml:space="preserve"> С. 36</w:t>
      </w:r>
      <w:r>
        <w:t>–</w:t>
      </w:r>
      <w:r w:rsidRPr="00D75D8E">
        <w:t>37</w:t>
      </w:r>
    </w:p>
    <w:p w:rsidR="00E654F1" w:rsidRPr="00D75D8E" w:rsidRDefault="00E654F1" w:rsidP="00E654F1">
      <w:pPr>
        <w:widowControl w:val="0"/>
        <w:autoSpaceDE w:val="0"/>
        <w:autoSpaceDN w:val="0"/>
        <w:adjustRightInd w:val="0"/>
        <w:ind w:firstLine="600"/>
        <w:jc w:val="both"/>
        <w:rPr>
          <w:i/>
        </w:rPr>
      </w:pPr>
      <w:r w:rsidRPr="00D75D8E">
        <w:rPr>
          <w:i/>
        </w:rPr>
        <w:t>Сценарий по формированию коммуникативно</w:t>
      </w:r>
      <w:r>
        <w:rPr>
          <w:i/>
        </w:rPr>
        <w:t>-</w:t>
      </w:r>
      <w:r w:rsidRPr="00D75D8E">
        <w:rPr>
          <w:i/>
        </w:rPr>
        <w:t>речевого этикета у детей старшего дошкольного возраста.</w:t>
      </w:r>
    </w:p>
    <w:p w:rsidR="00E654F1" w:rsidRPr="00D75D8E" w:rsidRDefault="00E654F1" w:rsidP="00E654F1">
      <w:pPr>
        <w:widowControl w:val="0"/>
        <w:autoSpaceDE w:val="0"/>
        <w:autoSpaceDN w:val="0"/>
        <w:adjustRightInd w:val="0"/>
        <w:ind w:firstLine="600"/>
        <w:jc w:val="both"/>
      </w:pPr>
      <w:r w:rsidRPr="00D75D8E">
        <w:rPr>
          <w:bCs/>
        </w:rPr>
        <w:t>Если вас пригласили</w:t>
      </w:r>
      <w:r w:rsidRPr="00D75D8E">
        <w:t xml:space="preserve"> в гости..: [материал к беседе] // Читаем, учимся, играем. </w:t>
      </w:r>
      <w:r>
        <w:t>–</w:t>
      </w:r>
      <w:r w:rsidRPr="00D75D8E">
        <w:t xml:space="preserve"> 2005. </w:t>
      </w:r>
      <w:r>
        <w:t>–</w:t>
      </w:r>
      <w:r w:rsidRPr="00D75D8E">
        <w:t xml:space="preserve"> </w:t>
      </w:r>
      <w:r w:rsidRPr="00D75D8E">
        <w:rPr>
          <w:bCs/>
        </w:rPr>
        <w:t>Вып. 9</w:t>
      </w:r>
      <w:r w:rsidRPr="00D75D8E">
        <w:t xml:space="preserve">. </w:t>
      </w:r>
      <w:r>
        <w:t>–</w:t>
      </w:r>
      <w:r w:rsidRPr="00D75D8E">
        <w:t xml:space="preserve"> С. 106</w:t>
      </w:r>
      <w:r>
        <w:t>–</w:t>
      </w:r>
      <w:r w:rsidRPr="00D75D8E">
        <w:t>108.</w:t>
      </w:r>
    </w:p>
    <w:p w:rsidR="00E654F1" w:rsidRPr="00D75D8E" w:rsidRDefault="00E654F1" w:rsidP="00E654F1">
      <w:pPr>
        <w:widowControl w:val="0"/>
        <w:autoSpaceDE w:val="0"/>
        <w:autoSpaceDN w:val="0"/>
        <w:adjustRightInd w:val="0"/>
        <w:ind w:firstLine="600"/>
        <w:jc w:val="both"/>
      </w:pPr>
      <w:r w:rsidRPr="00D75D8E">
        <w:rPr>
          <w:bCs/>
        </w:rPr>
        <w:t>Жилина, Н.</w:t>
      </w:r>
      <w:r w:rsidRPr="00D75D8E">
        <w:t xml:space="preserve"> В гостях у самовара : (сценарий занятия) / Н. Жилина // Нач. школа. Прил. к газ. "Первое сентября". </w:t>
      </w:r>
      <w:r>
        <w:t>–</w:t>
      </w:r>
      <w:r w:rsidRPr="00D75D8E">
        <w:t xml:space="preserve"> 2008. </w:t>
      </w:r>
      <w:r>
        <w:t>–</w:t>
      </w:r>
      <w:r w:rsidRPr="00D75D8E">
        <w:t xml:space="preserve"> </w:t>
      </w:r>
      <w:r w:rsidRPr="00D75D8E">
        <w:rPr>
          <w:bCs/>
        </w:rPr>
        <w:t>№ 11</w:t>
      </w:r>
      <w:r w:rsidRPr="00D75D8E">
        <w:t xml:space="preserve">. </w:t>
      </w:r>
      <w:r>
        <w:t>–</w:t>
      </w:r>
      <w:r w:rsidRPr="00D75D8E">
        <w:t xml:space="preserve"> С. 43</w:t>
      </w:r>
      <w:r>
        <w:t>–</w:t>
      </w:r>
      <w:r w:rsidRPr="00D75D8E">
        <w:t>46.</w:t>
      </w:r>
    </w:p>
    <w:p w:rsidR="00E654F1" w:rsidRPr="00D75D8E" w:rsidRDefault="00E654F1" w:rsidP="00E654F1">
      <w:pPr>
        <w:widowControl w:val="0"/>
        <w:autoSpaceDE w:val="0"/>
        <w:autoSpaceDN w:val="0"/>
        <w:adjustRightInd w:val="0"/>
        <w:ind w:firstLine="600"/>
        <w:jc w:val="both"/>
      </w:pPr>
      <w:r w:rsidRPr="00D75D8E">
        <w:rPr>
          <w:bCs/>
        </w:rPr>
        <w:t>Завалишина, Н. Г.</w:t>
      </w:r>
      <w:r w:rsidRPr="00D75D8E">
        <w:t xml:space="preserve"> Гости на пороге : азы этикета / Н. Г. Завалишина // Книжки, нотки и игрушки для Катюшки и Андрюшки. </w:t>
      </w:r>
      <w:r>
        <w:t>–</w:t>
      </w:r>
      <w:r w:rsidRPr="00D75D8E">
        <w:t xml:space="preserve"> 2013. </w:t>
      </w:r>
      <w:r>
        <w:t>–</w:t>
      </w:r>
      <w:r w:rsidRPr="00D75D8E">
        <w:t xml:space="preserve"> </w:t>
      </w:r>
      <w:r w:rsidRPr="00D75D8E">
        <w:rPr>
          <w:bCs/>
        </w:rPr>
        <w:t>№ 12</w:t>
      </w:r>
      <w:r w:rsidRPr="00D75D8E">
        <w:t xml:space="preserve">. </w:t>
      </w:r>
      <w:r>
        <w:t>–</w:t>
      </w:r>
      <w:r w:rsidRPr="00D75D8E">
        <w:t xml:space="preserve"> С. 42</w:t>
      </w:r>
      <w:r>
        <w:t>–</w:t>
      </w:r>
      <w:r w:rsidRPr="00D75D8E">
        <w:t>46</w:t>
      </w:r>
      <w:r>
        <w:t>.</w:t>
      </w:r>
    </w:p>
    <w:p w:rsidR="00E654F1" w:rsidRPr="00D75D8E" w:rsidRDefault="00E654F1" w:rsidP="00E654F1">
      <w:pPr>
        <w:widowControl w:val="0"/>
        <w:autoSpaceDE w:val="0"/>
        <w:autoSpaceDN w:val="0"/>
        <w:adjustRightInd w:val="0"/>
        <w:ind w:firstLine="600"/>
        <w:jc w:val="both"/>
        <w:rPr>
          <w:i/>
        </w:rPr>
      </w:pPr>
      <w:r w:rsidRPr="00D75D8E">
        <w:rPr>
          <w:i/>
        </w:rPr>
        <w:t>Сценарий урока о правилах поведения в гостях.</w:t>
      </w:r>
    </w:p>
    <w:p w:rsidR="00E654F1" w:rsidRPr="00D75D8E" w:rsidRDefault="00E654F1" w:rsidP="00E654F1">
      <w:pPr>
        <w:widowControl w:val="0"/>
        <w:autoSpaceDE w:val="0"/>
        <w:autoSpaceDN w:val="0"/>
        <w:adjustRightInd w:val="0"/>
        <w:ind w:firstLine="600"/>
        <w:jc w:val="both"/>
      </w:pPr>
      <w:r w:rsidRPr="00D75D8E">
        <w:rPr>
          <w:bCs/>
        </w:rPr>
        <w:t>Ладушки в гостях</w:t>
      </w:r>
      <w:r w:rsidRPr="00D75D8E">
        <w:t xml:space="preserve"> у бабушки : игра</w:t>
      </w:r>
      <w:r>
        <w:t>-</w:t>
      </w:r>
      <w:r w:rsidRPr="00D75D8E">
        <w:t>посиделки // Нравственно</w:t>
      </w:r>
      <w:r>
        <w:t>-</w:t>
      </w:r>
      <w:r w:rsidRPr="00D75D8E">
        <w:t xml:space="preserve">патриотическое воспитание детей дошкольного возраста: планирование работы и конспекты занятий. </w:t>
      </w:r>
      <w:r>
        <w:t>–</w:t>
      </w:r>
      <w:r w:rsidRPr="00D75D8E">
        <w:t xml:space="preserve"> СПб, 2013. </w:t>
      </w:r>
      <w:r>
        <w:t>–</w:t>
      </w:r>
      <w:r w:rsidRPr="00D75D8E">
        <w:t xml:space="preserve"> </w:t>
      </w:r>
      <w:r w:rsidRPr="00D75D8E">
        <w:rPr>
          <w:bCs/>
        </w:rPr>
        <w:t>145</w:t>
      </w:r>
      <w:r>
        <w:rPr>
          <w:bCs/>
        </w:rPr>
        <w:t>–</w:t>
      </w:r>
      <w:r w:rsidRPr="00D75D8E">
        <w:rPr>
          <w:bCs/>
        </w:rPr>
        <w:t>147</w:t>
      </w:r>
      <w:r>
        <w:rPr>
          <w:bCs/>
        </w:rPr>
        <w:t>.</w:t>
      </w:r>
    </w:p>
    <w:p w:rsidR="00E654F1" w:rsidRPr="00D75D8E" w:rsidRDefault="00E654F1" w:rsidP="00E654F1">
      <w:pPr>
        <w:widowControl w:val="0"/>
        <w:autoSpaceDE w:val="0"/>
        <w:autoSpaceDN w:val="0"/>
        <w:adjustRightInd w:val="0"/>
        <w:ind w:firstLine="600"/>
        <w:jc w:val="both"/>
        <w:rPr>
          <w:i/>
        </w:rPr>
      </w:pPr>
      <w:r w:rsidRPr="00D75D8E">
        <w:rPr>
          <w:i/>
        </w:rPr>
        <w:t>Игра-посиделки для детей младшей группы дошкольного возраста из блока "Культура и традиции".</w:t>
      </w:r>
    </w:p>
    <w:p w:rsidR="00E654F1" w:rsidRPr="00D75D8E" w:rsidRDefault="00E654F1" w:rsidP="00E654F1">
      <w:pPr>
        <w:widowControl w:val="0"/>
        <w:autoSpaceDE w:val="0"/>
        <w:autoSpaceDN w:val="0"/>
        <w:adjustRightInd w:val="0"/>
        <w:ind w:firstLine="600"/>
        <w:jc w:val="both"/>
      </w:pPr>
      <w:r w:rsidRPr="00D75D8E">
        <w:rPr>
          <w:bCs/>
        </w:rPr>
        <w:t>Ширкевич, О. В.</w:t>
      </w:r>
      <w:r w:rsidRPr="00D75D8E">
        <w:t xml:space="preserve"> "Кто ходит в гости по утрам..." : встреча в "Школе Винни</w:t>
      </w:r>
      <w:r>
        <w:t>-</w:t>
      </w:r>
      <w:r w:rsidRPr="00D75D8E">
        <w:t xml:space="preserve">Пуха" [по культуре поведения] / О. В. Ширкевич // Книжки, нотки и игрушки для Катюшки и Андрюшки. </w:t>
      </w:r>
      <w:r>
        <w:t>–</w:t>
      </w:r>
      <w:r w:rsidRPr="00D75D8E">
        <w:t xml:space="preserve"> 2005. </w:t>
      </w:r>
      <w:r>
        <w:t>–</w:t>
      </w:r>
      <w:r w:rsidRPr="00D75D8E">
        <w:t xml:space="preserve"> </w:t>
      </w:r>
      <w:r w:rsidRPr="00D75D8E">
        <w:rPr>
          <w:bCs/>
        </w:rPr>
        <w:t>Вып. 5</w:t>
      </w:r>
      <w:r w:rsidRPr="00D75D8E">
        <w:t xml:space="preserve">. </w:t>
      </w:r>
      <w:r>
        <w:t>–</w:t>
      </w:r>
      <w:r w:rsidRPr="00D75D8E">
        <w:t xml:space="preserve"> С. 56</w:t>
      </w:r>
      <w:r>
        <w:t>–</w:t>
      </w:r>
      <w:r w:rsidRPr="00D75D8E">
        <w:t>57.</w:t>
      </w:r>
    </w:p>
    <w:p w:rsidR="00E654F1" w:rsidRPr="00956324" w:rsidRDefault="00E654F1" w:rsidP="00E654F1">
      <w:pPr>
        <w:ind w:firstLine="426"/>
        <w:jc w:val="both"/>
        <w:rPr>
          <w:b/>
          <w:bCs/>
        </w:rPr>
      </w:pPr>
    </w:p>
    <w:p w:rsidR="00E654F1" w:rsidRPr="005452E9" w:rsidRDefault="00E654F1" w:rsidP="00E654F1">
      <w:pPr>
        <w:pStyle w:val="c4"/>
        <w:shd w:val="clear" w:color="auto" w:fill="FFFFFF"/>
        <w:spacing w:before="0" w:beforeAutospacing="0" w:after="0" w:afterAutospacing="0"/>
        <w:ind w:left="567"/>
        <w:jc w:val="center"/>
        <w:rPr>
          <w:rFonts w:eastAsiaTheme="minorHAnsi" w:cstheme="minorBidi"/>
          <w:b/>
          <w:lang w:eastAsia="en-US"/>
        </w:rPr>
      </w:pPr>
      <w:r w:rsidRPr="005452E9">
        <w:rPr>
          <w:rFonts w:eastAsiaTheme="minorHAnsi" w:cstheme="minorBidi"/>
          <w:b/>
          <w:lang w:eastAsia="en-US"/>
        </w:rPr>
        <w:t>Тема: «Дайте детству наиграться»</w:t>
      </w:r>
    </w:p>
    <w:p w:rsidR="00E654F1" w:rsidRPr="00A53FB6" w:rsidRDefault="00E654F1" w:rsidP="00E654F1">
      <w:pPr>
        <w:pStyle w:val="c4"/>
        <w:shd w:val="clear" w:color="auto" w:fill="FFFFFF"/>
        <w:spacing w:before="0" w:beforeAutospacing="0" w:after="0" w:afterAutospacing="0"/>
        <w:ind w:left="567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E654F1" w:rsidRPr="00956324" w:rsidRDefault="00E654F1" w:rsidP="00E654F1">
      <w:pPr>
        <w:ind w:firstLine="426"/>
        <w:jc w:val="both"/>
      </w:pPr>
      <w:r w:rsidRPr="00956324">
        <w:t>Базилишина, М. Р. Формы изучения и освоения детского игрового фольклора в школе/ М. Р. Базилишина // Народная культура Приангарья : информ.-метод. сб. – Иркутск : Областной центр народного творчества и досуга, 2001. – Вып. 1, 2. – С. 22–42.</w:t>
      </w:r>
    </w:p>
    <w:p w:rsidR="00E654F1" w:rsidRPr="00956324" w:rsidRDefault="00E654F1" w:rsidP="00E654F1">
      <w:pPr>
        <w:ind w:firstLine="426"/>
        <w:jc w:val="both"/>
      </w:pPr>
      <w:r w:rsidRPr="00956324">
        <w:t>Ёрдынские игры / сост. С. А. Гурулёв. – Иркутск, 2000. – 9 с.</w:t>
      </w:r>
    </w:p>
    <w:p w:rsidR="00E654F1" w:rsidRPr="00B26AE2" w:rsidRDefault="00E654F1" w:rsidP="00E654F1">
      <w:pPr>
        <w:widowControl w:val="0"/>
        <w:autoSpaceDE w:val="0"/>
        <w:autoSpaceDN w:val="0"/>
        <w:adjustRightInd w:val="0"/>
        <w:ind w:right="118" w:firstLine="426"/>
        <w:jc w:val="both"/>
      </w:pPr>
      <w:r w:rsidRPr="00205E82">
        <w:rPr>
          <w:bCs/>
        </w:rPr>
        <w:t>Игры сибирской детворы</w:t>
      </w:r>
      <w:r w:rsidRPr="00B26AE2">
        <w:t xml:space="preserve"> // Сибирячок. </w:t>
      </w:r>
      <w:r>
        <w:t>–</w:t>
      </w:r>
      <w:r w:rsidRPr="00B26AE2">
        <w:t xml:space="preserve"> 2017. </w:t>
      </w:r>
      <w:r>
        <w:t>–</w:t>
      </w:r>
      <w:r w:rsidRPr="00B26AE2">
        <w:t xml:space="preserve"> </w:t>
      </w:r>
      <w:r w:rsidRPr="00B26AE2">
        <w:rPr>
          <w:bCs/>
        </w:rPr>
        <w:t>№ 2 (149)</w:t>
      </w:r>
      <w:r w:rsidRPr="00B26AE2">
        <w:t xml:space="preserve">. </w:t>
      </w:r>
      <w:r>
        <w:t xml:space="preserve">– </w:t>
      </w:r>
      <w:r w:rsidRPr="00B26AE2">
        <w:t xml:space="preserve">Цв. вкл. - Содержание: Игры </w:t>
      </w:r>
      <w:r>
        <w:t xml:space="preserve">: стихотворение </w:t>
      </w:r>
      <w:r w:rsidRPr="00B26AE2">
        <w:t xml:space="preserve">/ Ю. Черных. Зимние игры: Из одних слов - другие; Живые рифмы; Эстафета "Ловкачи"; "Вижу, вдалеке медведь!"; Любимый литературный герой; Ребусы ; Весенние игры: Заплети косу; Колечко; Бубенцы; Перетягивание каната; Бурятские </w:t>
      </w:r>
      <w:r w:rsidRPr="00B26AE2">
        <w:lastRenderedPageBreak/>
        <w:t>народные игры: Мушхуурга татаха; Наездники; Харсага ба нугаhан. Классики ; Летние игры: Казак; Прятушкой; Найди свой домик; Караси и щука; секретики ; Осенние игры: Балаболки; Иголка, нитка; узелок; Ручеёк; Резиночки; Бирюльки</w:t>
      </w:r>
      <w:r>
        <w:t>.</w:t>
      </w:r>
    </w:p>
    <w:p w:rsidR="00E654F1" w:rsidRPr="00205E82" w:rsidRDefault="00E654F1" w:rsidP="00E654F1">
      <w:pPr>
        <w:widowControl w:val="0"/>
        <w:autoSpaceDE w:val="0"/>
        <w:autoSpaceDN w:val="0"/>
        <w:adjustRightInd w:val="0"/>
        <w:ind w:right="118" w:firstLine="426"/>
        <w:jc w:val="both"/>
        <w:rPr>
          <w:i/>
        </w:rPr>
      </w:pPr>
      <w:r w:rsidRPr="00205E82">
        <w:rPr>
          <w:i/>
        </w:rPr>
        <w:t>В книжной вкладке к журналу представлены детские игры по временам года.</w:t>
      </w:r>
    </w:p>
    <w:p w:rsidR="00E654F1" w:rsidRDefault="00E654F1" w:rsidP="00E654F1">
      <w:pPr>
        <w:widowControl w:val="0"/>
        <w:autoSpaceDE w:val="0"/>
        <w:autoSpaceDN w:val="0"/>
        <w:adjustRightInd w:val="0"/>
        <w:ind w:firstLine="426"/>
        <w:jc w:val="both"/>
      </w:pPr>
      <w:r>
        <w:rPr>
          <w:bCs/>
        </w:rPr>
        <w:t>Игры Сибирячка</w:t>
      </w:r>
      <w:r>
        <w:t xml:space="preserve"> : Олени и пастухи. Белый шаман. Охота на волка. Ловкий оленевод // Сибирячок. – 2003. – </w:t>
      </w:r>
      <w:r>
        <w:rPr>
          <w:bCs/>
        </w:rPr>
        <w:t>№ 2</w:t>
      </w:r>
      <w:r>
        <w:t>. – С. 15.</w:t>
      </w:r>
    </w:p>
    <w:p w:rsidR="00E654F1" w:rsidRPr="00956324" w:rsidRDefault="00E654F1" w:rsidP="00E654F1">
      <w:pPr>
        <w:ind w:firstLine="426"/>
        <w:jc w:val="both"/>
      </w:pPr>
      <w:r w:rsidRPr="00956324">
        <w:t>Игры народов Сибири : информ.-метод. сб. / сост. Е. А Шульгина. – Иркутск :</w:t>
      </w:r>
      <w:r w:rsidRPr="00956324">
        <w:rPr>
          <w:iCs/>
        </w:rPr>
        <w:t xml:space="preserve"> Изд. Иркут. обл. дет. б-ки им. Марка Сергеева,</w:t>
      </w:r>
      <w:r w:rsidRPr="00956324">
        <w:t xml:space="preserve"> 2012. – 48 с.</w:t>
      </w:r>
    </w:p>
    <w:p w:rsidR="00E654F1" w:rsidRPr="00956324" w:rsidRDefault="00E654F1" w:rsidP="00E654F1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Копилка игр Сибирячка</w:t>
      </w:r>
      <w:r w:rsidRPr="00956324">
        <w:t xml:space="preserve">  : игры, сказочки, считалки, дразнилки, потешки, задачки, поделки / сост. С. Асламова ; худож. Я. Лисицина. – Иркутск : Ж-л "Сибирячок", 1995. – 480 с. : ил. – (Сибирячок-малышам). </w:t>
      </w:r>
    </w:p>
    <w:p w:rsidR="00E654F1" w:rsidRDefault="00E654F1" w:rsidP="00E654F1">
      <w:pPr>
        <w:widowControl w:val="0"/>
        <w:autoSpaceDE w:val="0"/>
        <w:autoSpaceDN w:val="0"/>
        <w:adjustRightInd w:val="0"/>
        <w:ind w:firstLine="426"/>
        <w:jc w:val="both"/>
      </w:pPr>
      <w:r w:rsidRPr="00BE3293">
        <w:rPr>
          <w:bCs/>
        </w:rPr>
        <w:t>Крепкие орешки Сибирячка</w:t>
      </w:r>
      <w:r>
        <w:t xml:space="preserve"> : игры и затеи, ребусы и кроссворды, стишки и загадки, викторины и сценарии праздников / сост. С. Н. Асламова ; худож. Я. Ю. Лисицина. – Иркутск : Ж-л "Сибирячок", 2001. – 320 с. : ил. – ("Сибирячок"-детям). </w:t>
      </w:r>
    </w:p>
    <w:p w:rsidR="00E654F1" w:rsidRDefault="00E654F1" w:rsidP="00E654F1">
      <w:pPr>
        <w:widowControl w:val="0"/>
        <w:autoSpaceDE w:val="0"/>
        <w:autoSpaceDN w:val="0"/>
        <w:adjustRightInd w:val="0"/>
        <w:ind w:firstLine="426"/>
        <w:jc w:val="both"/>
      </w:pPr>
      <w:r>
        <w:rPr>
          <w:bCs/>
        </w:rPr>
        <w:t>Муравьев, А. М.</w:t>
      </w:r>
      <w:r>
        <w:t xml:space="preserve"> Медвежьи заморочки : игра / А. М. Муравьев // Сибирячок. – 2003. – </w:t>
      </w:r>
      <w:r>
        <w:rPr>
          <w:bCs/>
        </w:rPr>
        <w:t>№ 1</w:t>
      </w:r>
      <w:r>
        <w:t>. – С. 14–15.</w:t>
      </w:r>
    </w:p>
    <w:p w:rsidR="00E654F1" w:rsidRPr="00956324" w:rsidRDefault="00E654F1" w:rsidP="00E654F1">
      <w:pPr>
        <w:ind w:firstLine="426"/>
        <w:jc w:val="both"/>
      </w:pPr>
      <w:r w:rsidRPr="00956324">
        <w:t>Назаркин, А. Д. Игра в лодыжки / А. Д. Назаркин // Традиционная народная культура и современность : (материалы, тезисы сообщений областной научной конференции «Виноградовские чтения»). – Иркутск : Иркутский областной центр народного творчества и досуга, 1999. – С. 34–36.</w:t>
      </w:r>
    </w:p>
    <w:p w:rsidR="00E654F1" w:rsidRPr="00956324" w:rsidRDefault="00E654F1" w:rsidP="00E654F1">
      <w:pPr>
        <w:ind w:firstLine="426"/>
        <w:jc w:val="both"/>
      </w:pPr>
      <w:r w:rsidRPr="00956324">
        <w:t>Назаркин, А. Д. Словесные игры в ладоши: тексты и замечания об их исполнении / А. Д. Назаркин // Народная культура Приангарья : информ.-метод. сб.  – Иркутск : Областной дом народного творчества и досуга. – Иркутск, 2004. – Вып. 2. – С. 90–97.</w:t>
      </w:r>
    </w:p>
    <w:p w:rsidR="00E654F1" w:rsidRDefault="00E654F1" w:rsidP="00E654F1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   </w:t>
      </w:r>
      <w:r>
        <w:rPr>
          <w:bCs/>
        </w:rPr>
        <w:t>Павлова, Е.</w:t>
      </w:r>
      <w:r>
        <w:t xml:space="preserve"> Как играли в старину / Е. Павлова // Сибирячок. – 2005. – </w:t>
      </w:r>
      <w:r>
        <w:rPr>
          <w:bCs/>
        </w:rPr>
        <w:t>№ 6</w:t>
      </w:r>
      <w:r>
        <w:t>. – Цв. вкл</w:t>
      </w:r>
    </w:p>
    <w:p w:rsidR="00E654F1" w:rsidRDefault="00E654F1" w:rsidP="00E654F1">
      <w:pPr>
        <w:widowControl w:val="0"/>
        <w:autoSpaceDE w:val="0"/>
        <w:autoSpaceDN w:val="0"/>
        <w:adjustRightInd w:val="0"/>
        <w:ind w:firstLine="300"/>
        <w:jc w:val="both"/>
        <w:rPr>
          <w:i/>
        </w:rPr>
      </w:pPr>
      <w:r>
        <w:rPr>
          <w:i/>
        </w:rPr>
        <w:t>Описание игр: борьба, в перетяжки, кто сильнее, сорви шапку, в ладошки и др.</w:t>
      </w:r>
    </w:p>
    <w:p w:rsidR="00E654F1" w:rsidRPr="00956324" w:rsidRDefault="00E654F1" w:rsidP="00E654F1">
      <w:pPr>
        <w:widowControl w:val="0"/>
        <w:autoSpaceDE w:val="0"/>
        <w:autoSpaceDN w:val="0"/>
        <w:adjustRightInd w:val="0"/>
        <w:ind w:firstLine="426"/>
        <w:jc w:val="both"/>
      </w:pPr>
      <w:r w:rsidRPr="00956324">
        <w:rPr>
          <w:bCs/>
        </w:rPr>
        <w:t>Петров, В. М.</w:t>
      </w:r>
      <w:r w:rsidRPr="00956324">
        <w:rPr>
          <w:b/>
          <w:bCs/>
        </w:rPr>
        <w:t xml:space="preserve"> </w:t>
      </w:r>
      <w:r w:rsidRPr="00956324">
        <w:t>Летние праздники, игры и забавы для детей / В. М. Петров, Г. Н. Грищина, Л. Д. Короткова. – М. : ТЦ "Сфера", 1998. – 128 с.</w:t>
      </w:r>
    </w:p>
    <w:p w:rsidR="00E654F1" w:rsidRPr="00956324" w:rsidRDefault="00E654F1" w:rsidP="00E654F1">
      <w:pPr>
        <w:widowControl w:val="0"/>
        <w:tabs>
          <w:tab w:val="left" w:pos="4"/>
        </w:tabs>
        <w:autoSpaceDE w:val="0"/>
        <w:autoSpaceDN w:val="0"/>
        <w:adjustRightInd w:val="0"/>
        <w:ind w:firstLine="426"/>
        <w:jc w:val="both"/>
      </w:pPr>
      <w:r w:rsidRPr="00956324">
        <w:t>Шангина</w:t>
      </w:r>
      <w:r>
        <w:t>,</w:t>
      </w:r>
      <w:r w:rsidRPr="00956324">
        <w:t xml:space="preserve"> И. Русские дети и их игры / И. Шангина. – СПб. : Искусство – СПБ, 2000. – 296 с.</w:t>
      </w:r>
    </w:p>
    <w:p w:rsidR="00E654F1" w:rsidRPr="00956324" w:rsidRDefault="00E654F1" w:rsidP="00E654F1">
      <w:pPr>
        <w:ind w:firstLine="426"/>
        <w:jc w:val="both"/>
      </w:pPr>
      <w:r w:rsidRPr="00956324">
        <w:t>Эвенкийские народные игры // Тальцы. – 1998. – № 2. – С. 71.</w:t>
      </w:r>
    </w:p>
    <w:p w:rsidR="00E612F5" w:rsidRDefault="00E612F5" w:rsidP="00E612F5">
      <w:pPr>
        <w:pStyle w:val="a6"/>
        <w:ind w:left="567"/>
        <w:jc w:val="center"/>
        <w:rPr>
          <w:b/>
          <w:sz w:val="28"/>
          <w:szCs w:val="28"/>
        </w:rPr>
      </w:pPr>
    </w:p>
    <w:p w:rsidR="00E612F5" w:rsidRPr="005452E9" w:rsidRDefault="00E612F5" w:rsidP="00E612F5">
      <w:pPr>
        <w:pStyle w:val="a6"/>
        <w:ind w:left="567"/>
        <w:jc w:val="center"/>
        <w:rPr>
          <w:b/>
        </w:rPr>
      </w:pPr>
      <w:r w:rsidRPr="005452E9">
        <w:rPr>
          <w:b/>
        </w:rPr>
        <w:t>Тема: «Сибирский хоровод»</w:t>
      </w:r>
    </w:p>
    <w:p w:rsidR="00E612F5" w:rsidRDefault="00E612F5" w:rsidP="00E612F5">
      <w:pPr>
        <w:pStyle w:val="a6"/>
        <w:ind w:left="567"/>
        <w:jc w:val="center"/>
        <w:rPr>
          <w:b/>
          <w:sz w:val="28"/>
          <w:szCs w:val="28"/>
        </w:rPr>
      </w:pPr>
    </w:p>
    <w:p w:rsidR="00E612F5" w:rsidRDefault="00E612F5" w:rsidP="00E612F5">
      <w:pPr>
        <w:widowControl w:val="0"/>
        <w:autoSpaceDE w:val="0"/>
        <w:autoSpaceDN w:val="0"/>
        <w:adjustRightInd w:val="0"/>
        <w:ind w:firstLine="567"/>
      </w:pPr>
      <w:r>
        <w:rPr>
          <w:bCs/>
        </w:rPr>
        <w:t>Бизикова, М.</w:t>
      </w:r>
      <w:r>
        <w:t xml:space="preserve"> Хороводы и обряды на Троицу провели в музее "Тальцы" / М. Бизикова // Областная : общественно-политическая газета. – 2016. – </w:t>
      </w:r>
      <w:r>
        <w:rPr>
          <w:bCs/>
        </w:rPr>
        <w:t>№ 65 (22–28 июня).</w:t>
      </w:r>
      <w:r>
        <w:t xml:space="preserve"> – С. 16  : фот. цв.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600"/>
        <w:jc w:val="both"/>
        <w:rPr>
          <w:i/>
        </w:rPr>
      </w:pPr>
      <w:r>
        <w:rPr>
          <w:i/>
        </w:rPr>
        <w:t>Программа и участники фестиваля "Троица" в архитектурно-этнографическом музее "Тальцы" (19 июня 2016 г.). Организатор мероприятия Иркутский областной Дом народного творчества.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426"/>
      </w:pPr>
      <w:r>
        <w:rPr>
          <w:bCs/>
        </w:rPr>
        <w:t>Волков, С.</w:t>
      </w:r>
      <w:r>
        <w:t xml:space="preserve"> Межрегиональный этнокультурный фестиваль Ёрдынские игры // Волков С. По Байкалу. – М. : АСТ, 2010. – С. 261–279.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600"/>
        <w:jc w:val="both"/>
        <w:rPr>
          <w:i/>
        </w:rPr>
      </w:pPr>
      <w:r>
        <w:rPr>
          <w:i/>
        </w:rPr>
        <w:t>Исторические сведения о Ёрдынских играх, древние корни праздника, шаманские святилища.</w:t>
      </w:r>
    </w:p>
    <w:p w:rsidR="00E612F5" w:rsidRDefault="00E612F5" w:rsidP="00E612F5">
      <w:pPr>
        <w:ind w:firstLine="426"/>
        <w:jc w:val="both"/>
      </w:pPr>
      <w:r>
        <w:t>Жимбиев, Ц. Ёхор : стихотворение / Ц. Жимбиев // Сибирячок. – 2002. – № 5. – С. 34.</w:t>
      </w:r>
    </w:p>
    <w:p w:rsidR="00E612F5" w:rsidRPr="00956324" w:rsidRDefault="00E612F5" w:rsidP="00E612F5">
      <w:pPr>
        <w:ind w:firstLine="426"/>
        <w:jc w:val="both"/>
      </w:pPr>
      <w:r w:rsidRPr="00956324">
        <w:t>Игнатьева, О. Ёхор // Сибирячок. – 2008. – № 2. – С. 33.</w:t>
      </w:r>
    </w:p>
    <w:p w:rsidR="00E612F5" w:rsidRDefault="00E612F5" w:rsidP="00E612F5">
      <w:pPr>
        <w:widowControl w:val="0"/>
        <w:autoSpaceDE w:val="0"/>
        <w:autoSpaceDN w:val="0"/>
        <w:adjustRightInd w:val="0"/>
        <w:ind w:firstLine="426"/>
      </w:pPr>
      <w:r>
        <w:rPr>
          <w:bCs/>
        </w:rPr>
        <w:t>Самый большой хоровод</w:t>
      </w:r>
      <w:r>
        <w:t xml:space="preserve"> // Иркутская область. Книга рекордов – 2005 : ежегодное информационно-популярное издание. – Иркутск : Приус, 2006. – С. 84. (Ердынские игры – этнокультурный фестиваль)</w:t>
      </w:r>
    </w:p>
    <w:p w:rsidR="00E612F5" w:rsidRDefault="00E612F5" w:rsidP="00E612F5">
      <w:pPr>
        <w:spacing w:line="240" w:lineRule="atLeast"/>
        <w:ind w:firstLine="426"/>
        <w:jc w:val="both"/>
        <w:rPr>
          <w:b/>
          <w:sz w:val="28"/>
          <w:szCs w:val="28"/>
        </w:rPr>
      </w:pPr>
      <w:r w:rsidRPr="00956324">
        <w:t>Филиппов, Э. К. Русские народные танцы Иркутской области / Э. К. Филиппов. – Иркутск : Вост.-Сиб. кн. изд-во, 1965. – 126 с.</w:t>
      </w:r>
    </w:p>
    <w:p w:rsidR="00E612F5" w:rsidRDefault="00E612F5" w:rsidP="00E612F5">
      <w:pPr>
        <w:pStyle w:val="a6"/>
        <w:ind w:left="567"/>
        <w:jc w:val="center"/>
        <w:rPr>
          <w:b/>
          <w:sz w:val="28"/>
          <w:szCs w:val="28"/>
        </w:rPr>
      </w:pPr>
    </w:p>
    <w:p w:rsidR="00EB4927" w:rsidRPr="00EB4927" w:rsidRDefault="00EB4927" w:rsidP="00EB4927">
      <w:pPr>
        <w:jc w:val="center"/>
        <w:rPr>
          <w:bCs/>
        </w:rPr>
      </w:pPr>
    </w:p>
    <w:sectPr w:rsidR="00EB4927" w:rsidRPr="00EB4927" w:rsidSect="00755343">
      <w:pgSz w:w="11906" w:h="16838"/>
      <w:pgMar w:top="71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AE1"/>
    <w:multiLevelType w:val="hybridMultilevel"/>
    <w:tmpl w:val="2654D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E09FA"/>
    <w:multiLevelType w:val="multilevel"/>
    <w:tmpl w:val="B1DCD6C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C0BE1"/>
    <w:multiLevelType w:val="hybridMultilevel"/>
    <w:tmpl w:val="BA8E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05B07"/>
    <w:multiLevelType w:val="hybridMultilevel"/>
    <w:tmpl w:val="D486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D72224"/>
    <w:rsid w:val="0004729F"/>
    <w:rsid w:val="00052115"/>
    <w:rsid w:val="0009727B"/>
    <w:rsid w:val="000A3A29"/>
    <w:rsid w:val="000B6331"/>
    <w:rsid w:val="00281F16"/>
    <w:rsid w:val="00391485"/>
    <w:rsid w:val="003B02D3"/>
    <w:rsid w:val="004039A0"/>
    <w:rsid w:val="00453F1D"/>
    <w:rsid w:val="00456AEA"/>
    <w:rsid w:val="005452E9"/>
    <w:rsid w:val="006973B0"/>
    <w:rsid w:val="007046CB"/>
    <w:rsid w:val="00783EE5"/>
    <w:rsid w:val="007A19FB"/>
    <w:rsid w:val="00843911"/>
    <w:rsid w:val="008B78FB"/>
    <w:rsid w:val="008C3A76"/>
    <w:rsid w:val="00934BC9"/>
    <w:rsid w:val="009E6507"/>
    <w:rsid w:val="00A24C28"/>
    <w:rsid w:val="00A42CBD"/>
    <w:rsid w:val="00A64BDF"/>
    <w:rsid w:val="00AE3A1A"/>
    <w:rsid w:val="00AE4AF6"/>
    <w:rsid w:val="00B267DB"/>
    <w:rsid w:val="00B53A2D"/>
    <w:rsid w:val="00C270F6"/>
    <w:rsid w:val="00C726C8"/>
    <w:rsid w:val="00CC24F7"/>
    <w:rsid w:val="00D2028E"/>
    <w:rsid w:val="00D42E08"/>
    <w:rsid w:val="00D57728"/>
    <w:rsid w:val="00D72224"/>
    <w:rsid w:val="00D8284E"/>
    <w:rsid w:val="00D92DEE"/>
    <w:rsid w:val="00D944E9"/>
    <w:rsid w:val="00DA19A0"/>
    <w:rsid w:val="00DB1F84"/>
    <w:rsid w:val="00E0671C"/>
    <w:rsid w:val="00E26FE8"/>
    <w:rsid w:val="00E3285F"/>
    <w:rsid w:val="00E36003"/>
    <w:rsid w:val="00E612F5"/>
    <w:rsid w:val="00E654F1"/>
    <w:rsid w:val="00E920F7"/>
    <w:rsid w:val="00EB4927"/>
    <w:rsid w:val="00ED40A6"/>
    <w:rsid w:val="00ED59B6"/>
    <w:rsid w:val="00F33332"/>
    <w:rsid w:val="00F9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0C43BC18-5211-4911-AF0B-49336443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22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222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2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727B"/>
    <w:pPr>
      <w:ind w:left="720"/>
      <w:contextualSpacing/>
    </w:pPr>
  </w:style>
  <w:style w:type="paragraph" w:customStyle="1" w:styleId="c4">
    <w:name w:val="c4"/>
    <w:basedOn w:val="a"/>
    <w:rsid w:val="00E654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iodb-me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od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b-m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0B715-641B-40C7-831E-E8275855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14</Pages>
  <Words>6574</Words>
  <Characters>37477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24</cp:revision>
  <dcterms:created xsi:type="dcterms:W3CDTF">2017-07-07T01:45:00Z</dcterms:created>
  <dcterms:modified xsi:type="dcterms:W3CDTF">2017-11-10T09:15:00Z</dcterms:modified>
</cp:coreProperties>
</file>